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9379F" w14:textId="7215F2C4" w:rsidR="00E4441D" w:rsidRPr="00E4441D" w:rsidRDefault="00E4441D" w:rsidP="005E7ED4">
      <w:pPr>
        <w:spacing w:before="100" w:beforeAutospacing="1" w:after="100" w:afterAutospacing="1"/>
        <w:outlineLvl w:val="2"/>
        <w:rPr>
          <w:b/>
          <w:bCs/>
          <w:noProof w:val="0"/>
          <w:sz w:val="26"/>
          <w:szCs w:val="26"/>
          <w:lang w:eastAsia="en-US"/>
        </w:rPr>
      </w:pPr>
      <w:r w:rsidRPr="00E4441D">
        <w:rPr>
          <w:b/>
          <w:bCs/>
          <w:sz w:val="32"/>
          <w:szCs w:val="32"/>
          <w:lang w:eastAsia="en-US"/>
        </w:rPr>
        <w:drawing>
          <wp:inline distT="0" distB="0" distL="0" distR="0" wp14:anchorId="0E8A5EDA" wp14:editId="1DF8A59F">
            <wp:extent cx="820796" cy="762000"/>
            <wp:effectExtent l="0" t="0" r="0" b="0"/>
            <wp:docPr id="728055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055566" name="Picture 728055566"/>
                    <pic:cNvPicPr/>
                  </pic:nvPicPr>
                  <pic:blipFill>
                    <a:blip r:embed="rId4" cstate="print">
                      <a:extLst>
                        <a:ext uri="{28A0092B-C50C-407E-A947-70E740481C1C}">
                          <a14:useLocalDpi xmlns:a14="http://schemas.microsoft.com/office/drawing/2010/main" val="0"/>
                        </a:ext>
                      </a:extLst>
                    </a:blip>
                    <a:stretch>
                      <a:fillRect/>
                    </a:stretch>
                  </pic:blipFill>
                  <pic:spPr>
                    <a:xfrm>
                      <a:off x="0" y="0"/>
                      <a:ext cx="828085" cy="768767"/>
                    </a:xfrm>
                    <a:prstGeom prst="rect">
                      <a:avLst/>
                    </a:prstGeom>
                  </pic:spPr>
                </pic:pic>
              </a:graphicData>
            </a:graphic>
          </wp:inline>
        </w:drawing>
      </w:r>
      <w:r w:rsidRPr="00E4441D">
        <w:rPr>
          <w:b/>
          <w:bCs/>
          <w:noProof w:val="0"/>
          <w:sz w:val="26"/>
          <w:szCs w:val="26"/>
          <w:lang w:eastAsia="en-US"/>
        </w:rPr>
        <w:t>ΔΗΜΟΣ ΛΑΡΝΑΚΑΣ</w:t>
      </w:r>
    </w:p>
    <w:p w14:paraId="36DB5C6F" w14:textId="77777777" w:rsidR="00E4441D" w:rsidRDefault="00E4441D" w:rsidP="005E7ED4">
      <w:pPr>
        <w:spacing w:before="100" w:beforeAutospacing="1" w:after="100" w:afterAutospacing="1"/>
        <w:outlineLvl w:val="2"/>
        <w:rPr>
          <w:b/>
          <w:bCs/>
          <w:noProof w:val="0"/>
          <w:sz w:val="32"/>
          <w:szCs w:val="32"/>
          <w:u w:val="single"/>
          <w:lang w:eastAsia="en-US"/>
        </w:rPr>
      </w:pPr>
    </w:p>
    <w:p w14:paraId="192F7908" w14:textId="21578D7B" w:rsidR="005E7ED4" w:rsidRPr="00467549" w:rsidRDefault="005E7ED4" w:rsidP="005E7ED4">
      <w:pPr>
        <w:spacing w:before="100" w:beforeAutospacing="1" w:after="100" w:afterAutospacing="1"/>
        <w:outlineLvl w:val="2"/>
        <w:rPr>
          <w:b/>
          <w:bCs/>
          <w:noProof w:val="0"/>
          <w:sz w:val="32"/>
          <w:szCs w:val="32"/>
          <w:u w:val="single"/>
          <w:lang w:eastAsia="en-US"/>
        </w:rPr>
      </w:pPr>
      <w:r w:rsidRPr="00467549">
        <w:rPr>
          <w:b/>
          <w:bCs/>
          <w:noProof w:val="0"/>
          <w:sz w:val="32"/>
          <w:szCs w:val="32"/>
          <w:u w:val="single"/>
          <w:lang w:eastAsia="en-US"/>
        </w:rPr>
        <w:t>Τριάντα χρόνια Δημοτικής Πινακοθήκης Λάρνακας.</w:t>
      </w:r>
    </w:p>
    <w:p w14:paraId="4D42E6D8" w14:textId="77777777" w:rsidR="005E7ED4" w:rsidRPr="00410D2E" w:rsidRDefault="005E7ED4" w:rsidP="005E7ED4">
      <w:pPr>
        <w:spacing w:before="100" w:beforeAutospacing="1" w:after="100" w:afterAutospacing="1"/>
        <w:outlineLvl w:val="2"/>
        <w:rPr>
          <w:b/>
          <w:bCs/>
          <w:noProof w:val="0"/>
          <w:sz w:val="32"/>
          <w:szCs w:val="32"/>
          <w:lang w:eastAsia="en-US"/>
        </w:rPr>
      </w:pPr>
    </w:p>
    <w:p w14:paraId="1A9EDC7D" w14:textId="77777777" w:rsidR="005E7ED4" w:rsidRPr="00467549" w:rsidRDefault="005E7ED4" w:rsidP="005E7ED4">
      <w:pPr>
        <w:spacing w:before="100" w:beforeAutospacing="1" w:after="100" w:afterAutospacing="1"/>
        <w:outlineLvl w:val="2"/>
        <w:rPr>
          <w:b/>
          <w:bCs/>
          <w:noProof w:val="0"/>
          <w:sz w:val="28"/>
          <w:szCs w:val="28"/>
          <w:lang w:eastAsia="en-US"/>
        </w:rPr>
      </w:pPr>
      <w:r w:rsidRPr="00936F20">
        <w:rPr>
          <w:b/>
          <w:bCs/>
          <w:noProof w:val="0"/>
          <w:sz w:val="27"/>
          <w:szCs w:val="27"/>
          <w:lang w:eastAsia="en-US"/>
        </w:rPr>
        <w:t>1.</w:t>
      </w:r>
      <w:r w:rsidRPr="00467549">
        <w:rPr>
          <w:b/>
          <w:bCs/>
          <w:noProof w:val="0"/>
          <w:sz w:val="28"/>
          <w:szCs w:val="28"/>
          <w:lang w:eastAsia="en-US"/>
        </w:rPr>
        <w:t>1 Σημασία της επετείου των 30 ετών της Δημοτικής Πινακοθήκης Λάρνακας</w:t>
      </w:r>
    </w:p>
    <w:p w14:paraId="5B7D7017" w14:textId="77777777" w:rsidR="005E7ED4" w:rsidRPr="00936F20" w:rsidRDefault="005E7ED4" w:rsidP="005E7ED4">
      <w:pPr>
        <w:spacing w:before="100" w:beforeAutospacing="1" w:after="100" w:afterAutospacing="1"/>
        <w:rPr>
          <w:noProof w:val="0"/>
          <w:lang w:eastAsia="en-US"/>
        </w:rPr>
      </w:pPr>
      <w:r w:rsidRPr="00936F20">
        <w:rPr>
          <w:noProof w:val="0"/>
          <w:lang w:eastAsia="en-US"/>
        </w:rPr>
        <w:t>Η επέτειος τριάντα χρόνων από την ίδρυσή της Δημοτικής Πινακοθήκης αποτελεί σημαντικό σταθμό, όχι μόνο για την πόλη της Λάρνακας, αλλά και για ολόκληρη την κυπριακή πολιτιστική κοινότητα. Είναι μια ευκαιρία για να αναλογιστούμε τη μακρά πορεία ενός χώρου που μεταμορφώθηκε από εγκαταλελειμμένες αποθήκες σε έναν ζωντανό πολιτιστικό πυρήνα. Η επέτειος αυτή τιμά την ιστορία, την τέχνη και τη συλλογική μνήμη που έχει συγκεντρωθεί και αναπτυχθεί στον συγκεκριμένο χώρο, προβάλλοντας παράλληλα το διαρκές όραμα για δημιουργία και πολιτιστική ανάπτυξη.</w:t>
      </w:r>
    </w:p>
    <w:p w14:paraId="76420389" w14:textId="77777777" w:rsidR="005E7ED4" w:rsidRPr="00936F20" w:rsidRDefault="005E7ED4" w:rsidP="005E7ED4">
      <w:pPr>
        <w:spacing w:before="100" w:beforeAutospacing="1" w:after="100" w:afterAutospacing="1"/>
        <w:outlineLvl w:val="2"/>
        <w:rPr>
          <w:b/>
          <w:bCs/>
          <w:noProof w:val="0"/>
          <w:sz w:val="27"/>
          <w:szCs w:val="27"/>
          <w:lang w:eastAsia="en-US"/>
        </w:rPr>
      </w:pPr>
      <w:r w:rsidRPr="00936F20">
        <w:rPr>
          <w:b/>
          <w:bCs/>
          <w:noProof w:val="0"/>
          <w:sz w:val="27"/>
          <w:szCs w:val="27"/>
          <w:lang w:eastAsia="en-US"/>
        </w:rPr>
        <w:t>1.2 Σύντομη ανασκόπηση της ιστορικής σημασίας και του πολιτιστικού ρόλου της Πινακοθήκης</w:t>
      </w:r>
    </w:p>
    <w:p w14:paraId="5D8E8F29" w14:textId="77777777" w:rsidR="005E7ED4" w:rsidRPr="00936F20" w:rsidRDefault="005E7ED4" w:rsidP="005E7ED4">
      <w:pPr>
        <w:spacing w:before="100" w:beforeAutospacing="1" w:after="100" w:afterAutospacing="1"/>
        <w:rPr>
          <w:noProof w:val="0"/>
          <w:lang w:eastAsia="en-US"/>
        </w:rPr>
      </w:pPr>
      <w:r w:rsidRPr="00936F20">
        <w:rPr>
          <w:noProof w:val="0"/>
          <w:lang w:eastAsia="en-US"/>
        </w:rPr>
        <w:t>Η Δημοτική Πινακοθήκη Λάρνακας στεγάζεται σε ένα κτίριο με βαριά ιστορική κληρονομιά. Τα κτίρια αυτά, που χτίστηκαν στα τέλη του 19ου αιώνα ως αποθήκες του τελωνείου, αντικατοπτρίζουν την πολυδιάστατη λειτουργία της Λάρνακας ως εμπορικό και θαλάσσιο κέντρο κατά την αποικιοκρατική περίοδο. Μετατράπηκαν σε πολιτιστικό χώρο που φιλοξενεί ένα ευρύ φάσμα καλλιτεχνικών δραστηριοτήτων, εκθέσεων και εκπαιδευτικών προγραμμάτων, συμβάλλοντας στην πολιτιστική ταυτότητα της πόλης και της Κύπρου γενικότερα.</w:t>
      </w:r>
    </w:p>
    <w:p w14:paraId="4117036B" w14:textId="77777777" w:rsidR="005E7ED4" w:rsidRPr="00936F20" w:rsidRDefault="005E7ED4" w:rsidP="005E7ED4">
      <w:pPr>
        <w:spacing w:before="100" w:beforeAutospacing="1" w:after="100" w:afterAutospacing="1"/>
        <w:outlineLvl w:val="2"/>
        <w:rPr>
          <w:b/>
          <w:bCs/>
          <w:noProof w:val="0"/>
          <w:sz w:val="27"/>
          <w:szCs w:val="27"/>
          <w:lang w:eastAsia="en-US"/>
        </w:rPr>
      </w:pPr>
      <w:r w:rsidRPr="00936F20">
        <w:rPr>
          <w:b/>
          <w:bCs/>
          <w:noProof w:val="0"/>
          <w:sz w:val="27"/>
          <w:szCs w:val="27"/>
          <w:lang w:eastAsia="en-US"/>
        </w:rPr>
        <w:t>1.3 Στόχος της έκθεσης/αφιερώματος</w:t>
      </w:r>
    </w:p>
    <w:p w14:paraId="2AEAEC73" w14:textId="77777777" w:rsidR="005E7ED4" w:rsidRPr="00936F20" w:rsidRDefault="005E7ED4" w:rsidP="005E7ED4">
      <w:pPr>
        <w:spacing w:before="100" w:beforeAutospacing="1" w:after="100" w:afterAutospacing="1"/>
        <w:rPr>
          <w:noProof w:val="0"/>
          <w:lang w:eastAsia="en-US"/>
        </w:rPr>
      </w:pPr>
      <w:r w:rsidRPr="00936F20">
        <w:rPr>
          <w:noProof w:val="0"/>
          <w:lang w:eastAsia="en-US"/>
        </w:rPr>
        <w:t>Το αφιέρωμα αυτό έχει στόχο να αναδείξει την πορεία και την εξέλιξη της Πινακοθήκης, να τιμήσει το έργο όσων συνέβαλαν στην ίδρυσή της και να αναδείξει τη δυναμική της ως πολιτιστικού οργανισμού που συνεχίζει να εμπνέει και να προωθεί τον διάλογο μεταξύ τέχνης, κοινωνίας και ιστορίας.</w:t>
      </w:r>
    </w:p>
    <w:p w14:paraId="117DC3AF" w14:textId="77777777" w:rsidR="005E7ED4" w:rsidRPr="00E4441D" w:rsidRDefault="005E7ED4" w:rsidP="005E7ED4">
      <w:pPr>
        <w:rPr>
          <w:noProof w:val="0"/>
          <w:lang w:eastAsia="en-US"/>
        </w:rPr>
      </w:pPr>
    </w:p>
    <w:p w14:paraId="20C8C421" w14:textId="77777777" w:rsidR="005E7ED4" w:rsidRPr="00936F20" w:rsidRDefault="005E7ED4" w:rsidP="005E7ED4">
      <w:pPr>
        <w:spacing w:before="100" w:beforeAutospacing="1" w:after="100" w:afterAutospacing="1"/>
        <w:outlineLvl w:val="1"/>
        <w:rPr>
          <w:b/>
          <w:bCs/>
          <w:noProof w:val="0"/>
          <w:sz w:val="36"/>
          <w:szCs w:val="36"/>
          <w:lang w:eastAsia="en-US"/>
        </w:rPr>
      </w:pPr>
      <w:r w:rsidRPr="00936F20">
        <w:rPr>
          <w:b/>
          <w:bCs/>
          <w:noProof w:val="0"/>
          <w:sz w:val="36"/>
          <w:szCs w:val="36"/>
          <w:lang w:eastAsia="en-US"/>
        </w:rPr>
        <w:t>2</w:t>
      </w:r>
      <w:r w:rsidRPr="00467549">
        <w:rPr>
          <w:b/>
          <w:bCs/>
          <w:noProof w:val="0"/>
          <w:sz w:val="28"/>
          <w:szCs w:val="28"/>
          <w:lang w:eastAsia="en-US"/>
        </w:rPr>
        <w:t>. Ιστορικό υπόβαθρο και αρχιτεκτονική κληρονομιά</w:t>
      </w:r>
    </w:p>
    <w:p w14:paraId="5118D844" w14:textId="77777777" w:rsidR="005E7ED4" w:rsidRPr="00936F20" w:rsidRDefault="005E7ED4" w:rsidP="005E7ED4">
      <w:pPr>
        <w:spacing w:before="100" w:beforeAutospacing="1" w:after="100" w:afterAutospacing="1"/>
        <w:outlineLvl w:val="2"/>
        <w:rPr>
          <w:b/>
          <w:bCs/>
          <w:noProof w:val="0"/>
          <w:sz w:val="27"/>
          <w:szCs w:val="27"/>
          <w:lang w:eastAsia="en-US"/>
        </w:rPr>
      </w:pPr>
      <w:r w:rsidRPr="00936F20">
        <w:rPr>
          <w:b/>
          <w:bCs/>
          <w:noProof w:val="0"/>
          <w:sz w:val="27"/>
          <w:szCs w:val="27"/>
          <w:lang w:eastAsia="en-US"/>
        </w:rPr>
        <w:t>2.1 Κατασκευή και αρχιτεκτονική ταυτότητα των αποθηκών (1881)</w:t>
      </w:r>
    </w:p>
    <w:p w14:paraId="412D7DF9" w14:textId="77777777" w:rsidR="005E7ED4" w:rsidRPr="00936F20" w:rsidRDefault="005E7ED4" w:rsidP="005E7ED4">
      <w:pPr>
        <w:spacing w:before="100" w:beforeAutospacing="1" w:after="100" w:afterAutospacing="1"/>
        <w:outlineLvl w:val="3"/>
        <w:rPr>
          <w:b/>
          <w:bCs/>
          <w:noProof w:val="0"/>
          <w:lang w:eastAsia="en-US"/>
        </w:rPr>
      </w:pPr>
      <w:r w:rsidRPr="00936F20">
        <w:rPr>
          <w:b/>
          <w:bCs/>
          <w:noProof w:val="0"/>
          <w:lang w:eastAsia="en-US"/>
        </w:rPr>
        <w:lastRenderedPageBreak/>
        <w:t xml:space="preserve">2.1.1 Ο ρόλος του </w:t>
      </w:r>
      <w:r w:rsidRPr="00936F20">
        <w:rPr>
          <w:b/>
          <w:bCs/>
          <w:noProof w:val="0"/>
          <w:lang w:val="en-US" w:eastAsia="en-US"/>
        </w:rPr>
        <w:t>Samuel</w:t>
      </w:r>
      <w:r w:rsidRPr="00936F20">
        <w:rPr>
          <w:b/>
          <w:bCs/>
          <w:noProof w:val="0"/>
          <w:lang w:eastAsia="en-US"/>
        </w:rPr>
        <w:t xml:space="preserve"> </w:t>
      </w:r>
      <w:r w:rsidRPr="00936F20">
        <w:rPr>
          <w:b/>
          <w:bCs/>
          <w:noProof w:val="0"/>
          <w:lang w:val="en-US" w:eastAsia="en-US"/>
        </w:rPr>
        <w:t>Brown</w:t>
      </w:r>
      <w:r w:rsidRPr="00936F20">
        <w:rPr>
          <w:b/>
          <w:bCs/>
          <w:noProof w:val="0"/>
          <w:lang w:eastAsia="en-US"/>
        </w:rPr>
        <w:t xml:space="preserve"> και η επιλογή του υλικού (πέτρα)</w:t>
      </w:r>
    </w:p>
    <w:p w14:paraId="0946880F" w14:textId="77777777" w:rsidR="005E7ED4" w:rsidRPr="00936F20" w:rsidRDefault="005E7ED4" w:rsidP="005E7ED4">
      <w:pPr>
        <w:spacing w:before="100" w:beforeAutospacing="1" w:after="100" w:afterAutospacing="1"/>
        <w:rPr>
          <w:noProof w:val="0"/>
          <w:lang w:eastAsia="en-US"/>
        </w:rPr>
      </w:pPr>
      <w:r w:rsidRPr="00936F20">
        <w:rPr>
          <w:noProof w:val="0"/>
          <w:lang w:eastAsia="en-US"/>
        </w:rPr>
        <w:t xml:space="preserve">Οι πέντε μεγάλες αποθήκες χτίστηκαν το 1881 υπό την επίβλεψη του κυβερνητικού μηχανικού </w:t>
      </w:r>
      <w:r w:rsidRPr="00936F20">
        <w:rPr>
          <w:noProof w:val="0"/>
          <w:lang w:val="en-US" w:eastAsia="en-US"/>
        </w:rPr>
        <w:t>Samuel</w:t>
      </w:r>
      <w:r w:rsidRPr="00936F20">
        <w:rPr>
          <w:noProof w:val="0"/>
          <w:lang w:eastAsia="en-US"/>
        </w:rPr>
        <w:t xml:space="preserve"> </w:t>
      </w:r>
      <w:r w:rsidRPr="00936F20">
        <w:rPr>
          <w:noProof w:val="0"/>
          <w:lang w:val="en-US" w:eastAsia="en-US"/>
        </w:rPr>
        <w:t>Brown</w:t>
      </w:r>
      <w:r w:rsidRPr="00936F20">
        <w:rPr>
          <w:noProof w:val="0"/>
          <w:lang w:eastAsia="en-US"/>
        </w:rPr>
        <w:t>. Η επιλογή της πέτρας ως κύριου δομικού υλικού συνδέεται με την ανάγκη για ανθεκτικότητα, αλλά και για τεχνική αρμονία με το παραδοσιακό κυπριακό τοπίο. Η πέτρα εξασφάλιζε την αντοχή των κτιρίων στον χρόνο και στις καιρικές συνθήκες της παραθαλάσσιας περιοχής, ενώ η αυστηρή αρχιτεκτονική τους εμφάνιση τους έδινε έναν επιβλητικό χαρακτήρα.</w:t>
      </w:r>
    </w:p>
    <w:p w14:paraId="71DE6FAD" w14:textId="77777777" w:rsidR="005E7ED4" w:rsidRPr="00936F20" w:rsidRDefault="005E7ED4" w:rsidP="005E7ED4">
      <w:pPr>
        <w:spacing w:before="100" w:beforeAutospacing="1" w:after="100" w:afterAutospacing="1"/>
        <w:outlineLvl w:val="3"/>
        <w:rPr>
          <w:b/>
          <w:bCs/>
          <w:noProof w:val="0"/>
          <w:lang w:eastAsia="en-US"/>
        </w:rPr>
      </w:pPr>
      <w:r w:rsidRPr="00936F20">
        <w:rPr>
          <w:b/>
          <w:bCs/>
          <w:noProof w:val="0"/>
          <w:lang w:eastAsia="en-US"/>
        </w:rPr>
        <w:t>2.1.2 Η θέση στην Πλατεία Ευρώπης και η σημασία της τοποθεσίας</w:t>
      </w:r>
    </w:p>
    <w:p w14:paraId="7D6F43F1" w14:textId="77777777" w:rsidR="005E7ED4" w:rsidRPr="00936F20" w:rsidRDefault="005E7ED4" w:rsidP="005E7ED4">
      <w:pPr>
        <w:spacing w:before="100" w:beforeAutospacing="1" w:after="100" w:afterAutospacing="1"/>
        <w:rPr>
          <w:noProof w:val="0"/>
          <w:lang w:eastAsia="en-US"/>
        </w:rPr>
      </w:pPr>
      <w:r w:rsidRPr="00936F20">
        <w:rPr>
          <w:noProof w:val="0"/>
          <w:lang w:eastAsia="en-US"/>
        </w:rPr>
        <w:t>Το κτίριο των αποθηκών δεσπόζει στην Πλατεία Ευρώπης, μια κεντρική και στρατηγική θέση στην είσοδο του παραλιακού μετώπου των Φοινικούδων, που αποτελεί την καρδιά της πόλης και το βασικό σημείο επαφής με τη θάλασσα. Η θέση αυτή δεν ήταν τυχαία: αντιπροσωπεύει τη σύνδεση μεταξύ ξηράς και θάλασσας, εμπορίου και πολιτισμού, διαμορφώνοντας ένα ζωτικό σημείο για τη διακίνηση αγαθών αλλά και ιδεών.</w:t>
      </w:r>
    </w:p>
    <w:p w14:paraId="308E7DBF" w14:textId="77777777" w:rsidR="005E7ED4" w:rsidRPr="00936F20" w:rsidRDefault="005E7ED4" w:rsidP="005E7ED4">
      <w:pPr>
        <w:spacing w:before="100" w:beforeAutospacing="1" w:after="100" w:afterAutospacing="1"/>
        <w:outlineLvl w:val="2"/>
        <w:rPr>
          <w:b/>
          <w:bCs/>
          <w:noProof w:val="0"/>
          <w:sz w:val="27"/>
          <w:szCs w:val="27"/>
          <w:lang w:eastAsia="en-US"/>
        </w:rPr>
      </w:pPr>
      <w:r w:rsidRPr="00936F20">
        <w:rPr>
          <w:b/>
          <w:bCs/>
          <w:noProof w:val="0"/>
          <w:sz w:val="27"/>
          <w:szCs w:val="27"/>
          <w:lang w:eastAsia="en-US"/>
        </w:rPr>
        <w:t>2.2 Χρησιμοποίηση ως αποθηκευτικοί χώροι και το τελωνείο (1882-1973)</w:t>
      </w:r>
    </w:p>
    <w:p w14:paraId="657AD257" w14:textId="77777777" w:rsidR="005E7ED4" w:rsidRPr="00936F20" w:rsidRDefault="005E7ED4" w:rsidP="005E7ED4">
      <w:pPr>
        <w:spacing w:before="100" w:beforeAutospacing="1" w:after="100" w:afterAutospacing="1"/>
        <w:outlineLvl w:val="3"/>
        <w:rPr>
          <w:b/>
          <w:bCs/>
          <w:noProof w:val="0"/>
          <w:lang w:eastAsia="en-US"/>
        </w:rPr>
      </w:pPr>
      <w:r w:rsidRPr="00936F20">
        <w:rPr>
          <w:b/>
          <w:bCs/>
          <w:noProof w:val="0"/>
          <w:lang w:eastAsia="en-US"/>
        </w:rPr>
        <w:t>2.2.1 Η λειτουργία ως εμπορικό και θαλάσσιο κέντρο</w:t>
      </w:r>
    </w:p>
    <w:p w14:paraId="33E43829" w14:textId="77777777" w:rsidR="005E7ED4" w:rsidRPr="00936F20" w:rsidRDefault="005E7ED4" w:rsidP="005E7ED4">
      <w:pPr>
        <w:spacing w:before="100" w:beforeAutospacing="1" w:after="100" w:afterAutospacing="1"/>
        <w:rPr>
          <w:noProof w:val="0"/>
          <w:lang w:eastAsia="en-US"/>
        </w:rPr>
      </w:pPr>
      <w:r w:rsidRPr="00936F20">
        <w:rPr>
          <w:noProof w:val="0"/>
          <w:lang w:eastAsia="en-US"/>
        </w:rPr>
        <w:t>Από το 1882 έως το 1973, οι αποθήκες λειτούργησαν ως αποθηκευτικοί χώροι του τελωνείου, φιλοξενώντας προϊόντα και αγαθά που διακινούνταν μέσω του λιμανιού της Λάρνακας. Η πόλη αναδείχθηκε σε σημαντικό κόμβο εμπορίου και μεταφορών, διασυνδέοντας την Κύπρο με τις μεγάλες αγορές της Μεσογείου και της Ευρώπης.</w:t>
      </w:r>
    </w:p>
    <w:p w14:paraId="554B4D97" w14:textId="77777777" w:rsidR="005E7ED4" w:rsidRPr="00936F20" w:rsidRDefault="005E7ED4" w:rsidP="005E7ED4">
      <w:pPr>
        <w:spacing w:before="100" w:beforeAutospacing="1" w:after="100" w:afterAutospacing="1"/>
        <w:outlineLvl w:val="3"/>
        <w:rPr>
          <w:b/>
          <w:bCs/>
          <w:noProof w:val="0"/>
          <w:lang w:eastAsia="en-US"/>
        </w:rPr>
      </w:pPr>
      <w:r w:rsidRPr="00936F20">
        <w:rPr>
          <w:b/>
          <w:bCs/>
          <w:noProof w:val="0"/>
          <w:lang w:eastAsia="en-US"/>
        </w:rPr>
        <w:t>2.2.2 Η σημασία της πόλης ως πύλη επικοινωνίας της Κύπρου με τον κόσμο</w:t>
      </w:r>
    </w:p>
    <w:p w14:paraId="44EC8BBF" w14:textId="77777777" w:rsidR="005E7ED4" w:rsidRPr="00936F20" w:rsidRDefault="005E7ED4" w:rsidP="005E7ED4">
      <w:pPr>
        <w:spacing w:before="100" w:beforeAutospacing="1" w:after="100" w:afterAutospacing="1"/>
        <w:rPr>
          <w:noProof w:val="0"/>
          <w:lang w:eastAsia="en-US"/>
        </w:rPr>
      </w:pPr>
      <w:r w:rsidRPr="00936F20">
        <w:rPr>
          <w:noProof w:val="0"/>
          <w:lang w:eastAsia="en-US"/>
        </w:rPr>
        <w:t>Η Λάρνακα αποτελούσε το κύριο παράκτιο πέρασμα και κέντρο σύνδεσης με τον υπόλοιπο κόσμο, κάτι που ενίσχυσε τον ρόλο των αποθηκών ως κρίσιμο σημείο για την οικονομική και κοινωνική ζωή του νησιού. Μέσα από αυτές περνούσαν εμπορεύματα αλλά και άνθρωποι που έφεραν νέες ιδέες, τεχνολογίες και πολιτισμικές επιρροές.</w:t>
      </w:r>
    </w:p>
    <w:p w14:paraId="41B9FBD3" w14:textId="77777777" w:rsidR="005E7ED4" w:rsidRPr="00936F20" w:rsidRDefault="005E7ED4" w:rsidP="005E7ED4">
      <w:pPr>
        <w:spacing w:before="100" w:beforeAutospacing="1" w:after="100" w:afterAutospacing="1"/>
        <w:outlineLvl w:val="2"/>
        <w:rPr>
          <w:b/>
          <w:bCs/>
          <w:noProof w:val="0"/>
          <w:sz w:val="27"/>
          <w:szCs w:val="27"/>
          <w:lang w:eastAsia="en-US"/>
        </w:rPr>
      </w:pPr>
      <w:r w:rsidRPr="00936F20">
        <w:rPr>
          <w:b/>
          <w:bCs/>
          <w:noProof w:val="0"/>
          <w:sz w:val="27"/>
          <w:szCs w:val="27"/>
          <w:lang w:eastAsia="en-US"/>
        </w:rPr>
        <w:t>2.3 Μεταφορά και επανάχρηση (1990) και η μετατροπή σε πολιτιστικό κέντρο</w:t>
      </w:r>
    </w:p>
    <w:p w14:paraId="16FE948A" w14:textId="77777777" w:rsidR="005E7ED4" w:rsidRPr="00936F20" w:rsidRDefault="005E7ED4" w:rsidP="005E7ED4">
      <w:pPr>
        <w:spacing w:before="100" w:beforeAutospacing="1" w:after="100" w:afterAutospacing="1"/>
        <w:outlineLvl w:val="3"/>
        <w:rPr>
          <w:b/>
          <w:bCs/>
          <w:noProof w:val="0"/>
          <w:lang w:eastAsia="en-US"/>
        </w:rPr>
      </w:pPr>
      <w:r w:rsidRPr="00936F20">
        <w:rPr>
          <w:b/>
          <w:bCs/>
          <w:noProof w:val="0"/>
          <w:lang w:eastAsia="en-US"/>
        </w:rPr>
        <w:t>2.3.1 Συμφωνία με την Κυπριακή Κυβέρνηση</w:t>
      </w:r>
    </w:p>
    <w:p w14:paraId="3F951F2A" w14:textId="77777777" w:rsidR="005E7ED4" w:rsidRPr="00936F20" w:rsidRDefault="005E7ED4" w:rsidP="005E7ED4">
      <w:pPr>
        <w:spacing w:before="100" w:beforeAutospacing="1" w:after="100" w:afterAutospacing="1"/>
        <w:rPr>
          <w:noProof w:val="0"/>
          <w:lang w:eastAsia="en-US"/>
        </w:rPr>
      </w:pPr>
      <w:r w:rsidRPr="00936F20">
        <w:rPr>
          <w:noProof w:val="0"/>
          <w:lang w:eastAsia="en-US"/>
        </w:rPr>
        <w:t>Μετά την κατασκευή του νέου λιμανιού το 1973, οι παλιές αποθήκες έμειναν αδρανείς για αρκετά χρόνια. Το 1990, μετά από συμφωνία με την Κυπριακή Κυβέρνηση, παραδόθηκαν στον Δήμο Λάρνακας για χρήση ως Δημοτικό Πολιτιστικό Κέντρο, σημειώνοντας την απαρχή μιας νέας εποχής για αυτά τα ιστορικά κτίρια.</w:t>
      </w:r>
    </w:p>
    <w:p w14:paraId="56D96E77" w14:textId="77777777" w:rsidR="005E7ED4" w:rsidRPr="00936F20" w:rsidRDefault="005E7ED4" w:rsidP="005E7ED4">
      <w:pPr>
        <w:spacing w:before="100" w:beforeAutospacing="1" w:after="100" w:afterAutospacing="1"/>
        <w:outlineLvl w:val="3"/>
        <w:rPr>
          <w:b/>
          <w:bCs/>
          <w:noProof w:val="0"/>
          <w:lang w:eastAsia="en-US"/>
        </w:rPr>
      </w:pPr>
      <w:r w:rsidRPr="00936F20">
        <w:rPr>
          <w:b/>
          <w:bCs/>
          <w:noProof w:val="0"/>
          <w:lang w:eastAsia="en-US"/>
        </w:rPr>
        <w:t>2.3.2 Η διαδικασία αποκατάστασης και η σύγχρονη επανάχρηση</w:t>
      </w:r>
    </w:p>
    <w:p w14:paraId="6E6FADC2" w14:textId="77777777" w:rsidR="005E7ED4" w:rsidRPr="00936F20" w:rsidRDefault="005E7ED4" w:rsidP="005E7ED4">
      <w:pPr>
        <w:spacing w:before="100" w:beforeAutospacing="1" w:after="100" w:afterAutospacing="1"/>
        <w:rPr>
          <w:noProof w:val="0"/>
          <w:lang w:eastAsia="en-US"/>
        </w:rPr>
      </w:pPr>
      <w:r w:rsidRPr="00936F20">
        <w:rPr>
          <w:noProof w:val="0"/>
          <w:lang w:eastAsia="en-US"/>
        </w:rPr>
        <w:t xml:space="preserve">Ξεκίνησε ένα φιλόδοξο πρόγραμμα αποκατάστασης, που συνδύασε τον σεβασμό προς την αρχιτεκτονική κληρονομιά και την ανάγκη για σύγχρονες εγκαταστάσεις πολιτισμού. Οι εργασίες αποκατάστασης διατήρησαν τα ιστορικά στοιχεία των αποθηκών, ενώ δημιουργήθηκαν </w:t>
      </w:r>
      <w:r w:rsidRPr="00936F20">
        <w:rPr>
          <w:noProof w:val="0"/>
          <w:lang w:eastAsia="en-US"/>
        </w:rPr>
        <w:lastRenderedPageBreak/>
        <w:t>λειτουργικοί χώροι για εκθέσεις, εργαστήρια και εκπαιδευτικές δραστηριότητες, μετατρέποντας το κτίριο σε ζωντανό πολιτιστικό οργανισμό.</w:t>
      </w:r>
    </w:p>
    <w:p w14:paraId="4D69E635" w14:textId="77777777" w:rsidR="005E7ED4" w:rsidRPr="00E4441D" w:rsidRDefault="005E7ED4" w:rsidP="005E7ED4">
      <w:pPr>
        <w:rPr>
          <w:noProof w:val="0"/>
          <w:lang w:eastAsia="en-US"/>
        </w:rPr>
      </w:pPr>
    </w:p>
    <w:p w14:paraId="72B16D78" w14:textId="77777777" w:rsidR="005E7ED4" w:rsidRPr="00936F20" w:rsidRDefault="005E7ED4" w:rsidP="005E7ED4">
      <w:pPr>
        <w:spacing w:before="100" w:beforeAutospacing="1" w:after="100" w:afterAutospacing="1"/>
        <w:outlineLvl w:val="1"/>
        <w:rPr>
          <w:b/>
          <w:bCs/>
          <w:noProof w:val="0"/>
          <w:sz w:val="36"/>
          <w:szCs w:val="36"/>
          <w:lang w:eastAsia="en-US"/>
        </w:rPr>
      </w:pPr>
      <w:r w:rsidRPr="00936F20">
        <w:rPr>
          <w:b/>
          <w:bCs/>
          <w:noProof w:val="0"/>
          <w:sz w:val="36"/>
          <w:szCs w:val="36"/>
          <w:lang w:eastAsia="en-US"/>
        </w:rPr>
        <w:t xml:space="preserve">3. </w:t>
      </w:r>
      <w:r w:rsidRPr="00467549">
        <w:rPr>
          <w:b/>
          <w:bCs/>
          <w:noProof w:val="0"/>
          <w:sz w:val="28"/>
          <w:szCs w:val="28"/>
          <w:lang w:eastAsia="en-US"/>
        </w:rPr>
        <w:t>Η ίδρυση και η εξέλιξη της Δημοτικής Πινακοθήκης</w:t>
      </w:r>
    </w:p>
    <w:p w14:paraId="1BC19C37" w14:textId="77777777" w:rsidR="005E7ED4" w:rsidRPr="00936F20" w:rsidRDefault="005E7ED4" w:rsidP="005E7ED4">
      <w:pPr>
        <w:spacing w:before="100" w:beforeAutospacing="1" w:after="100" w:afterAutospacing="1"/>
        <w:outlineLvl w:val="2"/>
        <w:rPr>
          <w:b/>
          <w:bCs/>
          <w:noProof w:val="0"/>
          <w:sz w:val="27"/>
          <w:szCs w:val="27"/>
          <w:lang w:eastAsia="en-US"/>
        </w:rPr>
      </w:pPr>
      <w:r w:rsidRPr="00936F20">
        <w:rPr>
          <w:b/>
          <w:bCs/>
          <w:noProof w:val="0"/>
          <w:sz w:val="27"/>
          <w:szCs w:val="27"/>
          <w:lang w:eastAsia="en-US"/>
        </w:rPr>
        <w:t>3.1 Τα εγκαίνια και η σημασία τους (8 Νοεμβρίου 1995)</w:t>
      </w:r>
    </w:p>
    <w:p w14:paraId="6D92BB20" w14:textId="77777777" w:rsidR="005E7ED4" w:rsidRPr="00936F20" w:rsidRDefault="005E7ED4" w:rsidP="005E7ED4">
      <w:pPr>
        <w:spacing w:before="100" w:beforeAutospacing="1" w:after="100" w:afterAutospacing="1"/>
        <w:outlineLvl w:val="3"/>
        <w:rPr>
          <w:b/>
          <w:bCs/>
          <w:noProof w:val="0"/>
          <w:lang w:eastAsia="en-US"/>
        </w:rPr>
      </w:pPr>
      <w:r w:rsidRPr="00936F20">
        <w:rPr>
          <w:b/>
          <w:bCs/>
          <w:noProof w:val="0"/>
          <w:lang w:eastAsia="en-US"/>
        </w:rPr>
        <w:t>3.1.1 Η αναβίωση του ιστορικού χώρου και η δημιουργία θεσμού</w:t>
      </w:r>
    </w:p>
    <w:p w14:paraId="3121AFF7" w14:textId="77777777" w:rsidR="005E7ED4" w:rsidRPr="00936F20" w:rsidRDefault="005E7ED4" w:rsidP="005E7ED4">
      <w:pPr>
        <w:spacing w:before="100" w:beforeAutospacing="1" w:after="100" w:afterAutospacing="1"/>
        <w:rPr>
          <w:noProof w:val="0"/>
          <w:lang w:eastAsia="en-US"/>
        </w:rPr>
      </w:pPr>
      <w:r w:rsidRPr="00936F20">
        <w:rPr>
          <w:noProof w:val="0"/>
          <w:lang w:eastAsia="en-US"/>
        </w:rPr>
        <w:t>Τα εγκαίνια της Δημοτικής Πινακοθήκης Λάρνακας στις 8 Νοεμβρίου 1995 δεν σήμαιναν απλά την ανακαίνιση ενός κτιρίου, αλλά την αναγέννηση ενός ιστορικού χώρου ως θεσμού τέχνης και πολιτισμού. Η Πινακοθήκη ξεκίνησε τη λειτουργία της ως χώρος όπου η τέχνη θα αναπτυσσόταν, θα εκτίθεντο έργα και θα γινόταν σημείο συνάντησης καλλιτεχνών και κοινού.</w:t>
      </w:r>
    </w:p>
    <w:p w14:paraId="74685B96" w14:textId="77777777" w:rsidR="005E7ED4" w:rsidRPr="00936F20" w:rsidRDefault="005E7ED4" w:rsidP="005E7ED4">
      <w:pPr>
        <w:spacing w:before="100" w:beforeAutospacing="1" w:after="100" w:afterAutospacing="1"/>
        <w:outlineLvl w:val="3"/>
        <w:rPr>
          <w:b/>
          <w:bCs/>
          <w:noProof w:val="0"/>
          <w:lang w:eastAsia="en-US"/>
        </w:rPr>
      </w:pPr>
      <w:r w:rsidRPr="00936F20">
        <w:rPr>
          <w:b/>
          <w:bCs/>
          <w:noProof w:val="0"/>
          <w:lang w:eastAsia="en-US"/>
        </w:rPr>
        <w:t>3.1.2 Η πρώτη αντίδραση και η αποδοχή από την κοινότητα</w:t>
      </w:r>
    </w:p>
    <w:p w14:paraId="628E86EC" w14:textId="77777777" w:rsidR="005E7ED4" w:rsidRPr="00936F20" w:rsidRDefault="005E7ED4" w:rsidP="005E7ED4">
      <w:pPr>
        <w:spacing w:before="100" w:beforeAutospacing="1" w:after="100" w:afterAutospacing="1"/>
        <w:rPr>
          <w:noProof w:val="0"/>
          <w:lang w:eastAsia="en-US"/>
        </w:rPr>
      </w:pPr>
      <w:r w:rsidRPr="00936F20">
        <w:rPr>
          <w:noProof w:val="0"/>
          <w:lang w:eastAsia="en-US"/>
        </w:rPr>
        <w:t>Η τοπική κοινωνία υποδέχτηκε θερμά το νέο αυτό θεσμό, που προσέφερε μια νέα πολιτιστική ταυτότητα στην πόλη. Η Πινακοθήκη αποτέλεσε γρήγορα πόλο έλξης για διαφορετικές ηλικιακές και κοινωνικές ομάδες, δίνοντας ώθηση στην ανάπτυξη πολιτιστικών πρωτοβουλιών.</w:t>
      </w:r>
    </w:p>
    <w:p w14:paraId="10DAE846" w14:textId="77777777" w:rsidR="005E7ED4" w:rsidRPr="00936F20" w:rsidRDefault="005E7ED4" w:rsidP="005E7ED4">
      <w:pPr>
        <w:spacing w:before="100" w:beforeAutospacing="1" w:after="100" w:afterAutospacing="1"/>
        <w:outlineLvl w:val="2"/>
        <w:rPr>
          <w:b/>
          <w:bCs/>
          <w:noProof w:val="0"/>
          <w:sz w:val="27"/>
          <w:szCs w:val="27"/>
          <w:lang w:eastAsia="en-US"/>
        </w:rPr>
      </w:pPr>
      <w:r w:rsidRPr="00936F20">
        <w:rPr>
          <w:b/>
          <w:bCs/>
          <w:noProof w:val="0"/>
          <w:sz w:val="27"/>
          <w:szCs w:val="27"/>
          <w:lang w:eastAsia="en-US"/>
        </w:rPr>
        <w:t>3.2 Η εξέλιξη ως πολιτιστικός και καλλιτεχνικός χώρος</w:t>
      </w:r>
    </w:p>
    <w:p w14:paraId="390D856B" w14:textId="77777777" w:rsidR="005E7ED4" w:rsidRPr="00936F20" w:rsidRDefault="005E7ED4" w:rsidP="005E7ED4">
      <w:pPr>
        <w:spacing w:before="100" w:beforeAutospacing="1" w:after="100" w:afterAutospacing="1"/>
        <w:outlineLvl w:val="3"/>
        <w:rPr>
          <w:b/>
          <w:bCs/>
          <w:noProof w:val="0"/>
          <w:lang w:eastAsia="en-US"/>
        </w:rPr>
      </w:pPr>
      <w:r w:rsidRPr="00936F20">
        <w:rPr>
          <w:b/>
          <w:bCs/>
          <w:noProof w:val="0"/>
          <w:lang w:eastAsia="en-US"/>
        </w:rPr>
        <w:t>3.2.1 Δραστηριότητες, εκθέσεις και εκπαιδευτικά προγράμματα</w:t>
      </w:r>
    </w:p>
    <w:p w14:paraId="56C4385B" w14:textId="77777777" w:rsidR="005E7ED4" w:rsidRPr="00936F20" w:rsidRDefault="005E7ED4" w:rsidP="005E7ED4">
      <w:pPr>
        <w:spacing w:before="100" w:beforeAutospacing="1" w:after="100" w:afterAutospacing="1"/>
        <w:rPr>
          <w:noProof w:val="0"/>
          <w:lang w:eastAsia="en-US"/>
        </w:rPr>
      </w:pPr>
      <w:r w:rsidRPr="00936F20">
        <w:rPr>
          <w:noProof w:val="0"/>
          <w:lang w:eastAsia="en-US"/>
        </w:rPr>
        <w:t>Η Πινακοθήκη διοργάνωσε ποικίλες δραστηριότητες, από περιοδικές εκθέσεις μέχρι αναδρομικές παρουσιάσεις και εκδηλώσεις. Παράλληλα, ανέπτυξε εκπαιδευτικά προγράμματα για σχολεία και κοινό όλων των ηλικιών, με στόχο την ευαισθητοποίηση και την καλλιέργεια της τέχνης ως μέσο έκφρασης και μάθησης.</w:t>
      </w:r>
    </w:p>
    <w:p w14:paraId="40B2D6C5" w14:textId="77777777" w:rsidR="005E7ED4" w:rsidRPr="00936F20" w:rsidRDefault="005E7ED4" w:rsidP="005E7ED4">
      <w:pPr>
        <w:spacing w:before="100" w:beforeAutospacing="1" w:after="100" w:afterAutospacing="1"/>
        <w:outlineLvl w:val="3"/>
        <w:rPr>
          <w:b/>
          <w:bCs/>
          <w:noProof w:val="0"/>
          <w:lang w:eastAsia="en-US"/>
        </w:rPr>
      </w:pPr>
      <w:r w:rsidRPr="00936F20">
        <w:rPr>
          <w:b/>
          <w:bCs/>
          <w:noProof w:val="0"/>
          <w:lang w:eastAsia="en-US"/>
        </w:rPr>
        <w:t>3.2.2 Συνεργασίες με τοπικούς και διεθνείς φορείς</w:t>
      </w:r>
    </w:p>
    <w:p w14:paraId="27E629FF" w14:textId="77777777" w:rsidR="005E7ED4" w:rsidRPr="00936F20" w:rsidRDefault="005E7ED4" w:rsidP="005E7ED4">
      <w:pPr>
        <w:spacing w:before="100" w:beforeAutospacing="1" w:after="100" w:afterAutospacing="1"/>
        <w:rPr>
          <w:noProof w:val="0"/>
          <w:lang w:eastAsia="en-US"/>
        </w:rPr>
      </w:pPr>
      <w:r w:rsidRPr="00936F20">
        <w:rPr>
          <w:noProof w:val="0"/>
          <w:lang w:eastAsia="en-US"/>
        </w:rPr>
        <w:t>Η Πινακοθήκη ανέπτυξε συνεργασίες με άλλους πολιτιστικούς φορείς της Κύπρου και του εξωτερικού, συμμετέχοντας σε κοινά προγράμματα, ανταλλαγές και εκθέσεις, γεγονός που ενίσχυσε τη δυναμική της και την προώθηση της κυπριακής τέχνης σε ευρύτερο πλαίσιο.</w:t>
      </w:r>
    </w:p>
    <w:p w14:paraId="43E5DABA" w14:textId="77777777" w:rsidR="005E7ED4" w:rsidRPr="00936F20" w:rsidRDefault="005E7ED4" w:rsidP="005E7ED4">
      <w:pPr>
        <w:spacing w:before="100" w:beforeAutospacing="1" w:after="100" w:afterAutospacing="1"/>
        <w:outlineLvl w:val="2"/>
        <w:rPr>
          <w:b/>
          <w:bCs/>
          <w:noProof w:val="0"/>
          <w:sz w:val="27"/>
          <w:szCs w:val="27"/>
          <w:lang w:eastAsia="en-US"/>
        </w:rPr>
      </w:pPr>
      <w:r w:rsidRPr="00936F20">
        <w:rPr>
          <w:b/>
          <w:bCs/>
          <w:noProof w:val="0"/>
          <w:sz w:val="27"/>
          <w:szCs w:val="27"/>
          <w:lang w:eastAsia="en-US"/>
        </w:rPr>
        <w:t>3.3 Η σημασία της Πινακοθήκης στην πολιτιστική ταυτότητα της Λάρνακας και της Κύπρου</w:t>
      </w:r>
    </w:p>
    <w:p w14:paraId="6404E929" w14:textId="77777777" w:rsidR="005E7ED4" w:rsidRPr="00936F20" w:rsidRDefault="005E7ED4" w:rsidP="005E7ED4">
      <w:pPr>
        <w:spacing w:before="100" w:beforeAutospacing="1" w:after="100" w:afterAutospacing="1"/>
        <w:outlineLvl w:val="3"/>
        <w:rPr>
          <w:b/>
          <w:bCs/>
          <w:noProof w:val="0"/>
          <w:lang w:eastAsia="en-US"/>
        </w:rPr>
      </w:pPr>
      <w:r w:rsidRPr="00936F20">
        <w:rPr>
          <w:b/>
          <w:bCs/>
          <w:noProof w:val="0"/>
          <w:lang w:eastAsia="en-US"/>
        </w:rPr>
        <w:t>3.3.1 Προσέλκυση δημιουργών, ερευνητών, φοιτητών και επισκεπτών</w:t>
      </w:r>
    </w:p>
    <w:p w14:paraId="2B71B0B3" w14:textId="77777777" w:rsidR="005E7ED4" w:rsidRPr="00936F20" w:rsidRDefault="005E7ED4" w:rsidP="005E7ED4">
      <w:pPr>
        <w:spacing w:before="100" w:beforeAutospacing="1" w:after="100" w:afterAutospacing="1"/>
        <w:rPr>
          <w:noProof w:val="0"/>
          <w:lang w:eastAsia="en-US"/>
        </w:rPr>
      </w:pPr>
      <w:r w:rsidRPr="00936F20">
        <w:rPr>
          <w:noProof w:val="0"/>
          <w:lang w:eastAsia="en-US"/>
        </w:rPr>
        <w:t xml:space="preserve">Η Πινακοθήκη δεν αποτελεί απλώς έναν εκθεσιακό χώρο, αλλά έναν ζωντανό κόμβο συναντήσεων και δημιουργικότητας. Προσελκύει καλλιτέχνες για συνεργασίες, ερευνητές για </w:t>
      </w:r>
      <w:r w:rsidRPr="00936F20">
        <w:rPr>
          <w:noProof w:val="0"/>
          <w:lang w:eastAsia="en-US"/>
        </w:rPr>
        <w:lastRenderedPageBreak/>
        <w:t>μελέτες και φοιτητές που αναζητούν γνώση και έμπνευση, ενώ ταυτόχρονα αποτελεί σημείο αναφοράς για τους επισκέπτες που ενδιαφέρονται για την κυπριακή και διεθνή τέχνη.</w:t>
      </w:r>
    </w:p>
    <w:p w14:paraId="43947E98" w14:textId="77777777" w:rsidR="005E7ED4" w:rsidRPr="00936F20" w:rsidRDefault="005E7ED4" w:rsidP="005E7ED4">
      <w:pPr>
        <w:spacing w:before="100" w:beforeAutospacing="1" w:after="100" w:afterAutospacing="1"/>
        <w:outlineLvl w:val="3"/>
        <w:rPr>
          <w:b/>
          <w:bCs/>
          <w:noProof w:val="0"/>
          <w:lang w:eastAsia="en-US"/>
        </w:rPr>
      </w:pPr>
      <w:r w:rsidRPr="00936F20">
        <w:rPr>
          <w:b/>
          <w:bCs/>
          <w:noProof w:val="0"/>
          <w:lang w:eastAsia="en-US"/>
        </w:rPr>
        <w:t>3.3.2 Η συμβολή στην προώθηση της τέχνης και της πολιτισμικής κληρονομιάς</w:t>
      </w:r>
    </w:p>
    <w:p w14:paraId="32C97692" w14:textId="77777777" w:rsidR="005E7ED4" w:rsidRPr="00936F20" w:rsidRDefault="005E7ED4" w:rsidP="005E7ED4">
      <w:pPr>
        <w:spacing w:before="100" w:beforeAutospacing="1" w:after="100" w:afterAutospacing="1"/>
        <w:rPr>
          <w:noProof w:val="0"/>
          <w:lang w:eastAsia="en-US"/>
        </w:rPr>
      </w:pPr>
      <w:r w:rsidRPr="00936F20">
        <w:rPr>
          <w:noProof w:val="0"/>
          <w:lang w:eastAsia="en-US"/>
        </w:rPr>
        <w:t>Η Πινακοθήκη λειτουργεί ως θεματοφύλακας της πολιτισμικής κληρονομιάς και ως εργαλείο προώθησης της τέχνης, δίνοντας έμφαση στη διατήρηση της παράδοσης αλλά και στην υποστήριξη της σύγχρονης δημιουργίας, συμβάλλοντας έτσι στην ενδυνάμωση της πολιτιστικής ταυτότητας της πόλης και του νησιού.</w:t>
      </w:r>
    </w:p>
    <w:p w14:paraId="75D68159" w14:textId="77777777" w:rsidR="005E7ED4" w:rsidRPr="00E4441D" w:rsidRDefault="005E7ED4" w:rsidP="005E7ED4">
      <w:pPr>
        <w:rPr>
          <w:noProof w:val="0"/>
          <w:lang w:eastAsia="en-US"/>
        </w:rPr>
      </w:pPr>
    </w:p>
    <w:p w14:paraId="412D2A05" w14:textId="77777777" w:rsidR="005E7ED4" w:rsidRPr="00467549" w:rsidRDefault="005E7ED4" w:rsidP="005E7ED4">
      <w:pPr>
        <w:spacing w:before="100" w:beforeAutospacing="1" w:after="100" w:afterAutospacing="1"/>
        <w:outlineLvl w:val="1"/>
        <w:rPr>
          <w:b/>
          <w:bCs/>
          <w:noProof w:val="0"/>
          <w:sz w:val="28"/>
          <w:szCs w:val="28"/>
          <w:lang w:eastAsia="en-US"/>
        </w:rPr>
      </w:pPr>
      <w:r w:rsidRPr="00467549">
        <w:rPr>
          <w:b/>
          <w:bCs/>
          <w:noProof w:val="0"/>
          <w:sz w:val="28"/>
          <w:szCs w:val="28"/>
          <w:lang w:eastAsia="en-US"/>
        </w:rPr>
        <w:t>4. Συλλογές και πολιτιστικές δραστηριότητες</w:t>
      </w:r>
    </w:p>
    <w:p w14:paraId="7CB1D0DD" w14:textId="77777777" w:rsidR="005E7ED4" w:rsidRPr="00936F20" w:rsidRDefault="005E7ED4" w:rsidP="005E7ED4">
      <w:pPr>
        <w:spacing w:before="100" w:beforeAutospacing="1" w:after="100" w:afterAutospacing="1"/>
        <w:outlineLvl w:val="2"/>
        <w:rPr>
          <w:b/>
          <w:bCs/>
          <w:noProof w:val="0"/>
          <w:sz w:val="27"/>
          <w:szCs w:val="27"/>
          <w:lang w:eastAsia="en-US"/>
        </w:rPr>
      </w:pPr>
      <w:r w:rsidRPr="00936F20">
        <w:rPr>
          <w:b/>
          <w:bCs/>
          <w:noProof w:val="0"/>
          <w:sz w:val="27"/>
          <w:szCs w:val="27"/>
          <w:lang w:eastAsia="en-US"/>
        </w:rPr>
        <w:t>4.1 Η μόνιμη συλλογή και η σημασία της</w:t>
      </w:r>
    </w:p>
    <w:p w14:paraId="4CA6A053" w14:textId="77777777" w:rsidR="005E7ED4" w:rsidRPr="00936F20" w:rsidRDefault="005E7ED4" w:rsidP="005E7ED4">
      <w:pPr>
        <w:spacing w:before="100" w:beforeAutospacing="1" w:after="100" w:afterAutospacing="1"/>
        <w:outlineLvl w:val="3"/>
        <w:rPr>
          <w:b/>
          <w:bCs/>
          <w:noProof w:val="0"/>
          <w:lang w:eastAsia="en-US"/>
        </w:rPr>
      </w:pPr>
      <w:r w:rsidRPr="00936F20">
        <w:rPr>
          <w:b/>
          <w:bCs/>
          <w:noProof w:val="0"/>
          <w:lang w:eastAsia="en-US"/>
        </w:rPr>
        <w:t>4.1.1 Περιεχόμενο: έργα Κυπρίων καλλιτεχνών (λάδια, ακουαρέλες, χαρακτικά, γλυπτά)</w:t>
      </w:r>
    </w:p>
    <w:p w14:paraId="2F617BAD" w14:textId="77777777" w:rsidR="005E7ED4" w:rsidRPr="00936F20" w:rsidRDefault="005E7ED4" w:rsidP="005E7ED4">
      <w:pPr>
        <w:spacing w:before="100" w:beforeAutospacing="1" w:after="100" w:afterAutospacing="1"/>
        <w:rPr>
          <w:noProof w:val="0"/>
          <w:lang w:eastAsia="en-US"/>
        </w:rPr>
      </w:pPr>
      <w:r w:rsidRPr="00936F20">
        <w:rPr>
          <w:noProof w:val="0"/>
          <w:lang w:eastAsia="en-US"/>
        </w:rPr>
        <w:t>Η μόνιμη συλλογή της Πινακοθήκης περιλαμβάνει ένα πλούσιο φάσμα έργων από δια</w:t>
      </w:r>
      <w:r>
        <w:rPr>
          <w:noProof w:val="0"/>
          <w:lang w:eastAsia="en-US"/>
        </w:rPr>
        <w:t>κεκριμένους Κυπρίους και διεθνής καλλιτέχνες</w:t>
      </w:r>
      <w:r w:rsidRPr="00936F20">
        <w:rPr>
          <w:noProof w:val="0"/>
          <w:lang w:eastAsia="en-US"/>
        </w:rPr>
        <w:t>, καλύπτοντας διάφορες τεχνικές και μορφές τέχνης όπως λάδια σε καμβά, ευαίσθητες ακουαρέλες, λεπτομερή χαρακτικά και εκφραστικά γλυπτά. Αυτά τα έργα αποτελούν έναν ολόκληρο καμβά της καλλιτεχνικής παραγωγής της Κύπρου και μαρτυρούν την ιστορία, τις ανησυχίες και τα αισθητικά ρεύματα που την επηρέασαν.</w:t>
      </w:r>
    </w:p>
    <w:p w14:paraId="49D2686D" w14:textId="77777777" w:rsidR="005E7ED4" w:rsidRPr="00936F20" w:rsidRDefault="005E7ED4" w:rsidP="005E7ED4">
      <w:pPr>
        <w:spacing w:before="100" w:beforeAutospacing="1" w:after="100" w:afterAutospacing="1"/>
        <w:outlineLvl w:val="3"/>
        <w:rPr>
          <w:b/>
          <w:bCs/>
          <w:noProof w:val="0"/>
          <w:lang w:eastAsia="en-US"/>
        </w:rPr>
      </w:pPr>
      <w:r w:rsidRPr="00936F20">
        <w:rPr>
          <w:b/>
          <w:bCs/>
          <w:noProof w:val="0"/>
          <w:lang w:eastAsia="en-US"/>
        </w:rPr>
        <w:t>4.1.2 Η εξέλιξη της κυπριακής τέχνης από τη μεταπολεμική περίοδο έως σήμερα</w:t>
      </w:r>
    </w:p>
    <w:p w14:paraId="27FCE980" w14:textId="77777777" w:rsidR="005E7ED4" w:rsidRPr="00936F20" w:rsidRDefault="005E7ED4" w:rsidP="005E7ED4">
      <w:pPr>
        <w:spacing w:before="100" w:beforeAutospacing="1" w:after="100" w:afterAutospacing="1"/>
        <w:rPr>
          <w:noProof w:val="0"/>
          <w:lang w:eastAsia="en-US"/>
        </w:rPr>
      </w:pPr>
      <w:r w:rsidRPr="00936F20">
        <w:rPr>
          <w:noProof w:val="0"/>
          <w:lang w:eastAsia="en-US"/>
        </w:rPr>
        <w:t>Η συλλογή αποτυπώνει την πορεία της κυπριακής τέχνης από την εποχή μετά τον πόλεμο, που σηματοδοτήθηκε από έντονα κοινωνικά και πολιτικά θέματα, μέχρι τη σημερινή περίοδο όπου η τέχνη εξερευνά νέες μορφές, τεχνολογίες και προσεγγίσεις, αναδεικνύοντας τη διαχρονική δυναμική και εξέλιξη της καλλιτεχνικής σκηνής στην Κύπρο.</w:t>
      </w:r>
    </w:p>
    <w:p w14:paraId="2C96AD6A" w14:textId="77777777" w:rsidR="005E7ED4" w:rsidRPr="00936F20" w:rsidRDefault="005E7ED4" w:rsidP="005E7ED4">
      <w:pPr>
        <w:spacing w:before="100" w:beforeAutospacing="1" w:after="100" w:afterAutospacing="1"/>
        <w:outlineLvl w:val="2"/>
        <w:rPr>
          <w:b/>
          <w:bCs/>
          <w:noProof w:val="0"/>
          <w:sz w:val="27"/>
          <w:szCs w:val="27"/>
          <w:lang w:eastAsia="en-US"/>
        </w:rPr>
      </w:pPr>
      <w:r w:rsidRPr="00936F20">
        <w:rPr>
          <w:b/>
          <w:bCs/>
          <w:noProof w:val="0"/>
          <w:sz w:val="27"/>
          <w:szCs w:val="27"/>
          <w:lang w:eastAsia="en-US"/>
        </w:rPr>
        <w:t>4.2 Θεματικές και ομαδικές εκθέσεις</w:t>
      </w:r>
    </w:p>
    <w:p w14:paraId="2B879426" w14:textId="77777777" w:rsidR="005E7ED4" w:rsidRPr="00936F20" w:rsidRDefault="005E7ED4" w:rsidP="005E7ED4">
      <w:pPr>
        <w:spacing w:before="100" w:beforeAutospacing="1" w:after="100" w:afterAutospacing="1"/>
        <w:outlineLvl w:val="3"/>
        <w:rPr>
          <w:b/>
          <w:bCs/>
          <w:noProof w:val="0"/>
          <w:lang w:eastAsia="en-US"/>
        </w:rPr>
      </w:pPr>
      <w:r w:rsidRPr="00936F20">
        <w:rPr>
          <w:b/>
          <w:bCs/>
          <w:noProof w:val="0"/>
          <w:lang w:eastAsia="en-US"/>
        </w:rPr>
        <w:t>4.2.1 Αναδρομικές και παρουσιάσεις νέων δημιουργών</w:t>
      </w:r>
    </w:p>
    <w:p w14:paraId="0B4B4B14" w14:textId="77777777" w:rsidR="005E7ED4" w:rsidRPr="00936F20" w:rsidRDefault="005E7ED4" w:rsidP="005E7ED4">
      <w:pPr>
        <w:spacing w:before="100" w:beforeAutospacing="1" w:after="100" w:afterAutospacing="1"/>
        <w:rPr>
          <w:noProof w:val="0"/>
          <w:lang w:eastAsia="en-US"/>
        </w:rPr>
      </w:pPr>
      <w:r w:rsidRPr="00936F20">
        <w:rPr>
          <w:noProof w:val="0"/>
          <w:lang w:eastAsia="en-US"/>
        </w:rPr>
        <w:t>Η Πινακοθήκη φιλοξενεί τακτικά εκθέσεις που αναδεικνύουν την ιστορία της τέχνης με αναδρομικά αφιερώματα σε σημαντικούς καλλιτέχνες, αλλά και παρουσιάσεις νέων δημιουργών που προσφέρουν φρέσκες οπτικές και καινοτόμες προσεγγίσεις. Αυτή η συνύπαρξη παλιού και καινούργιου ενισχύει τον διάλογο ανάμεσα στις γενιές και τα καλλιτεχνικά ρεύματα.</w:t>
      </w:r>
    </w:p>
    <w:p w14:paraId="628BE680" w14:textId="77777777" w:rsidR="005E7ED4" w:rsidRPr="00AD3D6A" w:rsidRDefault="005E7ED4" w:rsidP="005E7ED4">
      <w:pPr>
        <w:spacing w:before="100" w:beforeAutospacing="1" w:after="100" w:afterAutospacing="1"/>
        <w:outlineLvl w:val="3"/>
        <w:rPr>
          <w:b/>
          <w:bCs/>
          <w:noProof w:val="0"/>
          <w:lang w:eastAsia="en-US"/>
        </w:rPr>
      </w:pPr>
      <w:r w:rsidRPr="00936F20">
        <w:rPr>
          <w:b/>
          <w:bCs/>
          <w:noProof w:val="0"/>
          <w:lang w:eastAsia="en-US"/>
        </w:rPr>
        <w:t>4.2.2 Συνεργασίες με μουσεία και πολιτιστικούς φορείς</w:t>
      </w:r>
      <w:r w:rsidRPr="00AD3D6A">
        <w:rPr>
          <w:b/>
          <w:bCs/>
          <w:noProof w:val="0"/>
          <w:lang w:eastAsia="en-US"/>
        </w:rPr>
        <w:t>.</w:t>
      </w:r>
    </w:p>
    <w:p w14:paraId="2C16AB18" w14:textId="77777777" w:rsidR="005E7ED4" w:rsidRPr="00AD3D6A" w:rsidRDefault="005E7ED4" w:rsidP="005E7ED4">
      <w:pPr>
        <w:shd w:val="clear" w:color="auto" w:fill="FFFFFF"/>
        <w:rPr>
          <w:rFonts w:ascii="Arial" w:hAnsi="Arial" w:cs="Arial"/>
          <w:noProof w:val="0"/>
          <w:color w:val="222222"/>
          <w:lang w:eastAsia="en-US"/>
        </w:rPr>
      </w:pPr>
    </w:p>
    <w:p w14:paraId="7CAE9573" w14:textId="77777777" w:rsidR="005E7ED4" w:rsidRPr="00AD3D6A" w:rsidRDefault="005E7ED4" w:rsidP="005E7ED4">
      <w:pPr>
        <w:shd w:val="clear" w:color="auto" w:fill="FFFFFF"/>
        <w:rPr>
          <w:noProof w:val="0"/>
          <w:color w:val="222222"/>
          <w:lang w:eastAsia="en-US"/>
        </w:rPr>
      </w:pPr>
      <w:r w:rsidRPr="00AD3D6A">
        <w:rPr>
          <w:noProof w:val="0"/>
          <w:color w:val="222222"/>
          <w:lang w:eastAsia="en-US"/>
        </w:rPr>
        <w:lastRenderedPageBreak/>
        <w:t>Οι συνεργασίες με μουσεία, ιδρύματα και πολιτιστικούς οργανισμούς της Κύπρου και του εξωτερικού ενδυναμώνουν τον ρόλο της Πινακοθήκης ως συνδετικού κρίκου του κυπριακού πολιτισμού με τον διεθνή χώρο.</w:t>
      </w:r>
    </w:p>
    <w:p w14:paraId="50A865E5" w14:textId="77777777" w:rsidR="005E7ED4" w:rsidRPr="00AD3D6A" w:rsidRDefault="005E7ED4" w:rsidP="005E7ED4">
      <w:pPr>
        <w:shd w:val="clear" w:color="auto" w:fill="FFFFFF"/>
        <w:rPr>
          <w:noProof w:val="0"/>
          <w:color w:val="222222"/>
          <w:lang w:eastAsia="en-US"/>
        </w:rPr>
      </w:pPr>
      <w:r w:rsidRPr="00AD3D6A">
        <w:rPr>
          <w:noProof w:val="0"/>
          <w:color w:val="222222"/>
          <w:lang w:eastAsia="en-US"/>
        </w:rPr>
        <w:t>Μέσα από ανταλλαγές εκθέσεων, εκπαιδευτικά προγράμματα και καλλιτεχνικές φιλοξενίες προάγεται η πολυφωνία και η πολιτιστική διπλωματία, ενισχύοντας τη θέση της Κύπρου στον ευρωπαϊκό και παγκόσμιο πολιτιστικό χάρτη.</w:t>
      </w:r>
    </w:p>
    <w:p w14:paraId="6759EB9D" w14:textId="77777777" w:rsidR="005E7ED4" w:rsidRPr="00AD3D6A" w:rsidRDefault="005E7ED4" w:rsidP="005E7ED4">
      <w:pPr>
        <w:shd w:val="clear" w:color="auto" w:fill="FFFFFF"/>
        <w:rPr>
          <w:noProof w:val="0"/>
          <w:color w:val="222222"/>
          <w:lang w:eastAsia="en-US"/>
        </w:rPr>
      </w:pPr>
    </w:p>
    <w:p w14:paraId="7FB0D5AD" w14:textId="77777777" w:rsidR="005E7ED4" w:rsidRPr="00AD3D6A" w:rsidRDefault="005E7ED4" w:rsidP="005E7ED4">
      <w:pPr>
        <w:shd w:val="clear" w:color="auto" w:fill="FFFFFF"/>
        <w:rPr>
          <w:noProof w:val="0"/>
          <w:color w:val="222222"/>
          <w:lang w:eastAsia="en-US"/>
        </w:rPr>
      </w:pPr>
      <w:r w:rsidRPr="00AD3D6A">
        <w:rPr>
          <w:noProof w:val="0"/>
          <w:color w:val="222222"/>
          <w:lang w:eastAsia="en-US"/>
        </w:rPr>
        <w:t>Έχουν πραγματοποιηθεί εκθέσεις στο Λονδίνο, το Δουβλίνο, την Αθήνα και τη Βενετία, οι οποίες ανέδειξαν την κυπριακή εικαστική δημιουργία σε διεθνές επίπεδο.</w:t>
      </w:r>
    </w:p>
    <w:p w14:paraId="3E02406A" w14:textId="77777777" w:rsidR="005E7ED4" w:rsidRPr="00AD3D6A" w:rsidRDefault="005E7ED4" w:rsidP="005E7ED4">
      <w:pPr>
        <w:shd w:val="clear" w:color="auto" w:fill="FFFFFF"/>
        <w:rPr>
          <w:noProof w:val="0"/>
          <w:color w:val="222222"/>
          <w:lang w:eastAsia="en-US"/>
        </w:rPr>
      </w:pPr>
      <w:r w:rsidRPr="00AD3D6A">
        <w:rPr>
          <w:noProof w:val="0"/>
          <w:color w:val="222222"/>
          <w:lang w:eastAsia="en-US"/>
        </w:rPr>
        <w:t>Αρκετές εκθέσεις της Πινακοθήκης φιλοξενήθηκαν επίσης στο Σπίτι της Κύπρου στην Αθήνα, στο Δουβλίνο και στη Βενετία, παρουσιάζοντας έργα Κυπρίων καλλιτεχνών από τη μόνιμη συλλογή μας και προβάλλοντας την ποικιλία και την ποιότητα της σύγχρονης κυπριακής τέχνης.</w:t>
      </w:r>
    </w:p>
    <w:p w14:paraId="776DF201" w14:textId="77777777" w:rsidR="005E7ED4" w:rsidRPr="00AD3D6A" w:rsidRDefault="005E7ED4" w:rsidP="005E7ED4">
      <w:pPr>
        <w:shd w:val="clear" w:color="auto" w:fill="FFFFFF"/>
        <w:rPr>
          <w:noProof w:val="0"/>
          <w:color w:val="222222"/>
          <w:lang w:eastAsia="en-US"/>
        </w:rPr>
      </w:pPr>
    </w:p>
    <w:p w14:paraId="4FEA05DA" w14:textId="77777777" w:rsidR="005E7ED4" w:rsidRPr="00AD3D6A" w:rsidRDefault="005E7ED4" w:rsidP="005E7ED4">
      <w:pPr>
        <w:shd w:val="clear" w:color="auto" w:fill="FFFFFF"/>
        <w:rPr>
          <w:noProof w:val="0"/>
          <w:color w:val="222222"/>
          <w:lang w:eastAsia="en-US"/>
        </w:rPr>
      </w:pPr>
      <w:r w:rsidRPr="00AD3D6A">
        <w:rPr>
          <w:noProof w:val="0"/>
          <w:color w:val="222222"/>
          <w:lang w:eastAsia="en-US"/>
        </w:rPr>
        <w:t>Ιδιαίτερα αξιοσημείωτη υπήρξε η συνεργασία και ανταλλαγή εικαστικών εκθέσεων με την Πινακοθήκη του Δήμου Αθηναίων, υπό την επίβλεψη της αείμνηστης Νέλλης Κυριαζή, μιας εξέχουσας προσωπικότητας που συνέβαλε καθοριστικά στην ανάπτυξη των πολιτιστικών δεσμών μεταξύ Κύπρου και Ελλάδας.</w:t>
      </w:r>
    </w:p>
    <w:p w14:paraId="5FEF4ED7" w14:textId="77777777" w:rsidR="005E7ED4" w:rsidRPr="00AD3D6A" w:rsidRDefault="005E7ED4" w:rsidP="005E7ED4">
      <w:pPr>
        <w:spacing w:before="100" w:beforeAutospacing="1" w:after="100" w:afterAutospacing="1"/>
        <w:outlineLvl w:val="3"/>
        <w:rPr>
          <w:b/>
          <w:bCs/>
          <w:noProof w:val="0"/>
          <w:lang w:eastAsia="en-US"/>
        </w:rPr>
      </w:pPr>
    </w:p>
    <w:p w14:paraId="7AB0755A" w14:textId="77777777" w:rsidR="005E7ED4" w:rsidRPr="00936F20" w:rsidRDefault="005E7ED4" w:rsidP="005E7ED4">
      <w:pPr>
        <w:spacing w:before="100" w:beforeAutospacing="1" w:after="100" w:afterAutospacing="1"/>
        <w:outlineLvl w:val="2"/>
        <w:rPr>
          <w:b/>
          <w:bCs/>
          <w:noProof w:val="0"/>
          <w:sz w:val="27"/>
          <w:szCs w:val="27"/>
          <w:lang w:eastAsia="en-US"/>
        </w:rPr>
      </w:pPr>
      <w:r w:rsidRPr="00936F20">
        <w:rPr>
          <w:b/>
          <w:bCs/>
          <w:noProof w:val="0"/>
          <w:sz w:val="27"/>
          <w:szCs w:val="27"/>
          <w:lang w:eastAsia="en-US"/>
        </w:rPr>
        <w:t>4.3 Εκπαιδευτικά προγράμματα και διαπολιτισμική επικοινωνία</w:t>
      </w:r>
    </w:p>
    <w:p w14:paraId="5E93096F" w14:textId="77777777" w:rsidR="005E7ED4" w:rsidRPr="00936F20" w:rsidRDefault="005E7ED4" w:rsidP="005E7ED4">
      <w:pPr>
        <w:spacing w:before="100" w:beforeAutospacing="1" w:after="100" w:afterAutospacing="1"/>
        <w:outlineLvl w:val="3"/>
        <w:rPr>
          <w:b/>
          <w:bCs/>
          <w:noProof w:val="0"/>
          <w:lang w:eastAsia="en-US"/>
        </w:rPr>
      </w:pPr>
      <w:r w:rsidRPr="00936F20">
        <w:rPr>
          <w:b/>
          <w:bCs/>
          <w:noProof w:val="0"/>
          <w:lang w:eastAsia="en-US"/>
        </w:rPr>
        <w:t>4.3.1 Προγράμματα για μαθητές και οικογένειες</w:t>
      </w:r>
    </w:p>
    <w:p w14:paraId="49DDDE63" w14:textId="77777777" w:rsidR="005E7ED4" w:rsidRPr="00936F20" w:rsidRDefault="005E7ED4" w:rsidP="005E7ED4">
      <w:pPr>
        <w:spacing w:before="100" w:beforeAutospacing="1" w:after="100" w:afterAutospacing="1"/>
        <w:rPr>
          <w:noProof w:val="0"/>
          <w:lang w:eastAsia="en-US"/>
        </w:rPr>
      </w:pPr>
      <w:r w:rsidRPr="00936F20">
        <w:rPr>
          <w:noProof w:val="0"/>
          <w:lang w:eastAsia="en-US"/>
        </w:rPr>
        <w:t>Η Πινακοθήκη αναπτύσσει εκπαιδευτικά προγράμματα που απευθύνονται σε μαθητές όλων των ηλικιών και τις οικογένειές τους, ενισχύοντας τη γνώση και την εκτίμηση για την τέχνη με βιωματικές δράσεις, εργαστήρια και ξεναγήσεις, δημιουργώντας γόνιμο έδαφος για την ανάπτυξη πολιτιστικής συνείδησης.</w:t>
      </w:r>
    </w:p>
    <w:p w14:paraId="5FA9477E" w14:textId="77777777" w:rsidR="005E7ED4" w:rsidRPr="00936F20" w:rsidRDefault="005E7ED4" w:rsidP="005E7ED4">
      <w:pPr>
        <w:spacing w:before="100" w:beforeAutospacing="1" w:after="100" w:afterAutospacing="1"/>
        <w:outlineLvl w:val="3"/>
        <w:rPr>
          <w:b/>
          <w:bCs/>
          <w:noProof w:val="0"/>
          <w:lang w:eastAsia="en-US"/>
        </w:rPr>
      </w:pPr>
      <w:r w:rsidRPr="00936F20">
        <w:rPr>
          <w:b/>
          <w:bCs/>
          <w:noProof w:val="0"/>
          <w:lang w:eastAsia="en-US"/>
        </w:rPr>
        <w:t>4.3.2 Η προώθηση του διαλόγου μεταξύ παράδοσης και νεωτερικότητας</w:t>
      </w:r>
    </w:p>
    <w:p w14:paraId="7C288A35" w14:textId="77777777" w:rsidR="005E7ED4" w:rsidRPr="00936F20" w:rsidRDefault="005E7ED4" w:rsidP="005E7ED4">
      <w:pPr>
        <w:spacing w:before="100" w:beforeAutospacing="1" w:after="100" w:afterAutospacing="1"/>
        <w:rPr>
          <w:noProof w:val="0"/>
          <w:lang w:eastAsia="en-US"/>
        </w:rPr>
      </w:pPr>
      <w:r w:rsidRPr="00936F20">
        <w:rPr>
          <w:noProof w:val="0"/>
          <w:lang w:eastAsia="en-US"/>
        </w:rPr>
        <w:t>Τα εκπαιδευτικά προγράμματα και οι εκθέσεις προάγουν τη σύνδεση της παραδοσιακής κυπριακής πολιτιστικής κληρονομιάς με τις σύγχρονες καλλιτεχνικές τάσεις, ενθαρρύνοντας τον διάλογο και τη διαπολιτισμική επικοινωνία, που αποτελούν βασικούς πυλώνες για την εξέλιξη της κοινότητας και τη διατήρηση της πολιτιστικής ταυτότητας.</w:t>
      </w:r>
    </w:p>
    <w:p w14:paraId="3A4B0080" w14:textId="77777777" w:rsidR="005E7ED4" w:rsidRPr="00467549" w:rsidRDefault="005E7ED4" w:rsidP="005E7ED4">
      <w:pPr>
        <w:spacing w:before="100" w:beforeAutospacing="1" w:after="100" w:afterAutospacing="1"/>
        <w:outlineLvl w:val="1"/>
        <w:rPr>
          <w:b/>
          <w:bCs/>
          <w:noProof w:val="0"/>
          <w:sz w:val="28"/>
          <w:szCs w:val="28"/>
          <w:lang w:eastAsia="en-US"/>
        </w:rPr>
      </w:pPr>
      <w:r w:rsidRPr="00467549">
        <w:rPr>
          <w:b/>
          <w:bCs/>
          <w:noProof w:val="0"/>
          <w:sz w:val="28"/>
          <w:szCs w:val="28"/>
          <w:lang w:eastAsia="en-US"/>
        </w:rPr>
        <w:t>5. Η σημερινή εικόνα και η μελλοντική προοπτική</w:t>
      </w:r>
    </w:p>
    <w:p w14:paraId="6A5F020B" w14:textId="77777777" w:rsidR="005E7ED4" w:rsidRPr="00936F20" w:rsidRDefault="005E7ED4" w:rsidP="005E7ED4">
      <w:pPr>
        <w:spacing w:before="100" w:beforeAutospacing="1" w:after="100" w:afterAutospacing="1"/>
        <w:outlineLvl w:val="2"/>
        <w:rPr>
          <w:b/>
          <w:bCs/>
          <w:noProof w:val="0"/>
          <w:sz w:val="27"/>
          <w:szCs w:val="27"/>
          <w:lang w:eastAsia="en-US"/>
        </w:rPr>
      </w:pPr>
      <w:r w:rsidRPr="00936F20">
        <w:rPr>
          <w:b/>
          <w:bCs/>
          <w:noProof w:val="0"/>
          <w:sz w:val="27"/>
          <w:szCs w:val="27"/>
          <w:lang w:eastAsia="en-US"/>
        </w:rPr>
        <w:t>5.1 Η τριάντα ετών πορεία και η σημασία της επετείου</w:t>
      </w:r>
    </w:p>
    <w:p w14:paraId="59DE4E24" w14:textId="77777777" w:rsidR="005E7ED4" w:rsidRPr="00936F20" w:rsidRDefault="005E7ED4" w:rsidP="005E7ED4">
      <w:pPr>
        <w:spacing w:before="100" w:beforeAutospacing="1" w:after="100" w:afterAutospacing="1"/>
        <w:outlineLvl w:val="3"/>
        <w:rPr>
          <w:b/>
          <w:bCs/>
          <w:noProof w:val="0"/>
          <w:lang w:eastAsia="en-US"/>
        </w:rPr>
      </w:pPr>
      <w:r w:rsidRPr="00936F20">
        <w:rPr>
          <w:b/>
          <w:bCs/>
          <w:noProof w:val="0"/>
          <w:lang w:eastAsia="en-US"/>
        </w:rPr>
        <w:t>5.1.1 Αναστοχασμός και εορτασμοί</w:t>
      </w:r>
    </w:p>
    <w:p w14:paraId="4068955E" w14:textId="77777777" w:rsidR="005E7ED4" w:rsidRPr="00936F20" w:rsidRDefault="005E7ED4" w:rsidP="005E7ED4">
      <w:pPr>
        <w:spacing w:before="100" w:beforeAutospacing="1" w:after="100" w:afterAutospacing="1"/>
        <w:rPr>
          <w:noProof w:val="0"/>
          <w:lang w:eastAsia="en-US"/>
        </w:rPr>
      </w:pPr>
      <w:r w:rsidRPr="00936F20">
        <w:rPr>
          <w:noProof w:val="0"/>
          <w:lang w:eastAsia="en-US"/>
        </w:rPr>
        <w:t xml:space="preserve">Η συμπλήρωση τριάντα χρόνων λειτουργίας της Δημοτικής Πινακοθήκης Λάρνακας αποτελεί μια καθοριστική στιγμή αναστοχασμού, που μας καλεί να δούμε όχι μόνο το παρελθόν αλλά και το παρόν και το μέλλον του σημαντικού αυτού θεσμού. Οι εορτασμοί δεν περιορίζονται σε απλές εκδηλώσεις, αλλά εκτείνονται σε ποικίλες δραστηριότητες που αναδεικνύουν την ιστορία, </w:t>
      </w:r>
      <w:r w:rsidRPr="00936F20">
        <w:rPr>
          <w:noProof w:val="0"/>
          <w:lang w:eastAsia="en-US"/>
        </w:rPr>
        <w:lastRenderedPageBreak/>
        <w:t>το έργο και την επίδραση της Πινακοθήκης στην τοπική και εθνική πολιτισμική ζωή. Ταυτόχρονα, λειτουργούν ως μια στιγμή συλλογικής μνήμης, όπου γιορτάζεται η τέχνη, η δημιουργικότητα και η κοινωνική συνοχή που προκύπτει μέσα από την καλλιτεχνική έκφραση.</w:t>
      </w:r>
    </w:p>
    <w:p w14:paraId="07370C45" w14:textId="77777777" w:rsidR="005E7ED4" w:rsidRPr="00936F20" w:rsidRDefault="005E7ED4" w:rsidP="005E7ED4">
      <w:pPr>
        <w:spacing w:before="100" w:beforeAutospacing="1" w:after="100" w:afterAutospacing="1"/>
        <w:outlineLvl w:val="3"/>
        <w:rPr>
          <w:b/>
          <w:bCs/>
          <w:noProof w:val="0"/>
          <w:lang w:eastAsia="en-US"/>
        </w:rPr>
      </w:pPr>
      <w:r w:rsidRPr="00936F20">
        <w:rPr>
          <w:b/>
          <w:bCs/>
          <w:noProof w:val="0"/>
          <w:lang w:eastAsia="en-US"/>
        </w:rPr>
        <w:t>5.1.2 Τιμής και αναγνώριση των ανθρώπων που συνέβαλαν</w:t>
      </w:r>
    </w:p>
    <w:p w14:paraId="65DE73BA" w14:textId="77777777" w:rsidR="005E7ED4" w:rsidRPr="00936F20" w:rsidRDefault="005E7ED4" w:rsidP="005E7ED4">
      <w:pPr>
        <w:spacing w:before="100" w:beforeAutospacing="1" w:after="100" w:afterAutospacing="1"/>
        <w:rPr>
          <w:noProof w:val="0"/>
          <w:lang w:eastAsia="en-US"/>
        </w:rPr>
      </w:pPr>
      <w:r w:rsidRPr="00936F20">
        <w:rPr>
          <w:noProof w:val="0"/>
          <w:lang w:eastAsia="en-US"/>
        </w:rPr>
        <w:t>Η επετειακή αυτή περίσταση προσφέρεται για να τιμηθούν όλοι εκείνοι που με το όραμα, τον μόχθο και την επιμονή τους συνέβαλαν στην ίδρυση, τη λειτουργία και την εξέλιξη της Πινακοθήκης. Καλλιτέχνες, διοικητικοί υπάλληλοι, εκπαιδευτικοί, εθελοντές, τοπικοί φορείς και η ευρύτερη κοινότητα που στήριξαν και στηρίζουν το έργο του πολιτιστικού αυτού οργανισμού αξίζουν ιδιαίτερης μνείας και ευγνωμοσύνης. Η αναγνώριση αυτή όχι μόνο τιμά το παρελθόν, αλλά και εμπνέει τις επόμενες γενιές να συνεχίσουν με πάθος και δημιουργικότητα.</w:t>
      </w:r>
    </w:p>
    <w:p w14:paraId="220A9D69" w14:textId="77777777" w:rsidR="005E7ED4" w:rsidRPr="00E4441D" w:rsidRDefault="005E7ED4" w:rsidP="005E7ED4">
      <w:pPr>
        <w:rPr>
          <w:noProof w:val="0"/>
          <w:lang w:eastAsia="en-US"/>
        </w:rPr>
      </w:pPr>
    </w:p>
    <w:p w14:paraId="0C457BC5" w14:textId="77777777" w:rsidR="005E7ED4" w:rsidRPr="00936F20" w:rsidRDefault="005E7ED4" w:rsidP="005E7ED4">
      <w:pPr>
        <w:spacing w:before="100" w:beforeAutospacing="1" w:after="100" w:afterAutospacing="1"/>
        <w:outlineLvl w:val="2"/>
        <w:rPr>
          <w:b/>
          <w:bCs/>
          <w:noProof w:val="0"/>
          <w:sz w:val="27"/>
          <w:szCs w:val="27"/>
          <w:lang w:eastAsia="en-US"/>
        </w:rPr>
      </w:pPr>
      <w:r w:rsidRPr="00936F20">
        <w:rPr>
          <w:b/>
          <w:bCs/>
          <w:noProof w:val="0"/>
          <w:sz w:val="27"/>
          <w:szCs w:val="27"/>
          <w:lang w:eastAsia="en-US"/>
        </w:rPr>
        <w:t>5.2 Ο ρόλος της Πινακοθήκης ως ζωντανός πολιτιστικός οργανισμός</w:t>
      </w:r>
    </w:p>
    <w:p w14:paraId="60A9F800" w14:textId="77777777" w:rsidR="005E7ED4" w:rsidRPr="00936F20" w:rsidRDefault="005E7ED4" w:rsidP="005E7ED4">
      <w:pPr>
        <w:spacing w:before="100" w:beforeAutospacing="1" w:after="100" w:afterAutospacing="1"/>
        <w:outlineLvl w:val="3"/>
        <w:rPr>
          <w:b/>
          <w:bCs/>
          <w:noProof w:val="0"/>
          <w:lang w:eastAsia="en-US"/>
        </w:rPr>
      </w:pPr>
      <w:r w:rsidRPr="00936F20">
        <w:rPr>
          <w:b/>
          <w:bCs/>
          <w:noProof w:val="0"/>
          <w:lang w:eastAsia="en-US"/>
        </w:rPr>
        <w:t>5.2.1 Εξελίξεις και νέες ιδέες για το μέλλον</w:t>
      </w:r>
    </w:p>
    <w:p w14:paraId="739C041E" w14:textId="77777777" w:rsidR="005E7ED4" w:rsidRPr="00936F20" w:rsidRDefault="005E7ED4" w:rsidP="005E7ED4">
      <w:pPr>
        <w:spacing w:before="100" w:beforeAutospacing="1" w:after="100" w:afterAutospacing="1"/>
        <w:rPr>
          <w:noProof w:val="0"/>
          <w:lang w:eastAsia="en-US"/>
        </w:rPr>
      </w:pPr>
      <w:r w:rsidRPr="00936F20">
        <w:rPr>
          <w:noProof w:val="0"/>
          <w:lang w:eastAsia="en-US"/>
        </w:rPr>
        <w:t>Η Δημοτική Πινακοθήκη Λάρνακας παραμένει ένας ζωντανός και δυναμικός οργανισμός που ανταποκρίνεται στις σύγχρονες ανάγκες και προκλήσεις της τέχνης και της κοινωνίας. Στο πλαίσιο αυτό, αναπτύσσονται συνεχώς νέες ιδέες, όπως η ενσωμάτωση ψηφιακών μέσων και τεχνολογιών, η προώθηση πολυμεσικών εκθέσεων, η ψηφιοποίηση των συλλογών και η δημιουργία διαδραστικών προγραμμάτων που ενώνουν την τέχνη με το ευρύ κοινό με καινοτόμους τρόπους. Επιπλέον, η Πινακοθήκη επενδύει στην ενίσχυση της συμμετοχικής τέχνης και στη συνεργασία με νέους καλλιτέχνες και κοινωνικά δίκτυα, ενθαρρύνοντας τη δημιουργική έκφραση πέρα από τα παραδοσιακά όρια.</w:t>
      </w:r>
    </w:p>
    <w:p w14:paraId="4356F739" w14:textId="77777777" w:rsidR="005E7ED4" w:rsidRPr="00936F20" w:rsidRDefault="005E7ED4" w:rsidP="005E7ED4">
      <w:pPr>
        <w:spacing w:before="100" w:beforeAutospacing="1" w:after="100" w:afterAutospacing="1"/>
        <w:outlineLvl w:val="3"/>
        <w:rPr>
          <w:b/>
          <w:bCs/>
          <w:noProof w:val="0"/>
          <w:lang w:eastAsia="en-US"/>
        </w:rPr>
      </w:pPr>
      <w:r w:rsidRPr="00936F20">
        <w:rPr>
          <w:b/>
          <w:bCs/>
          <w:noProof w:val="0"/>
          <w:lang w:eastAsia="en-US"/>
        </w:rPr>
        <w:t>5.2.2 Ενίσχυση του διαλόγου μεταξύ τέχνης, κοινωνίας και ιστορίας</w:t>
      </w:r>
    </w:p>
    <w:p w14:paraId="7A571727" w14:textId="77777777" w:rsidR="005E7ED4" w:rsidRPr="00936F20" w:rsidRDefault="005E7ED4" w:rsidP="005E7ED4">
      <w:pPr>
        <w:spacing w:before="100" w:beforeAutospacing="1" w:after="100" w:afterAutospacing="1"/>
        <w:rPr>
          <w:noProof w:val="0"/>
          <w:lang w:eastAsia="en-US"/>
        </w:rPr>
      </w:pPr>
      <w:r w:rsidRPr="00936F20">
        <w:rPr>
          <w:noProof w:val="0"/>
          <w:lang w:eastAsia="en-US"/>
        </w:rPr>
        <w:t>Η Πινακοθήκη λειτουργεί ως γέφυρα που συνδέει το παρελθόν με το παρόν, την παράδοση με τη νεωτερικότητα, την τοπική κοινότητα με το ευρύτερο πολιτιστικό πεδίο. Με εκθέσεις, εκπαιδευτικά προγράμματα και πολιτιστικές δράσεις, καλλιεργεί τον διάλογο ανάμεσα στην τέχνη, την κοινωνία και την ιστορία, προωθώντας την κριτική σκέψη, την ενσυναίσθηση και την πολιτισμική πολυμορφία. Αποτελεί φόρουμ όπου αναζητούνται απαντήσεις σε κοινωνικά ζητήματα, εμπνέεται η συλλογική μνήμη και αναδεικνύεται η πολιτιστική κληρονομιά ως ζωντανό στοιχείο της σύγχρονης ζωής.</w:t>
      </w:r>
    </w:p>
    <w:p w14:paraId="7A201E03" w14:textId="77777777" w:rsidR="005E7ED4" w:rsidRPr="00E4441D" w:rsidRDefault="005E7ED4" w:rsidP="005E7ED4">
      <w:pPr>
        <w:rPr>
          <w:noProof w:val="0"/>
          <w:lang w:eastAsia="en-US"/>
        </w:rPr>
      </w:pPr>
    </w:p>
    <w:p w14:paraId="3D2C5A31" w14:textId="77777777" w:rsidR="005E7ED4" w:rsidRPr="00936F20" w:rsidRDefault="005E7ED4" w:rsidP="005E7ED4">
      <w:pPr>
        <w:spacing w:before="100" w:beforeAutospacing="1" w:after="100" w:afterAutospacing="1"/>
        <w:outlineLvl w:val="2"/>
        <w:rPr>
          <w:b/>
          <w:bCs/>
          <w:noProof w:val="0"/>
          <w:sz w:val="27"/>
          <w:szCs w:val="27"/>
          <w:lang w:eastAsia="en-US"/>
        </w:rPr>
      </w:pPr>
      <w:r w:rsidRPr="00936F20">
        <w:rPr>
          <w:b/>
          <w:bCs/>
          <w:noProof w:val="0"/>
          <w:sz w:val="27"/>
          <w:szCs w:val="27"/>
          <w:lang w:eastAsia="en-US"/>
        </w:rPr>
        <w:t>5.3 Προοπτικές και προκλήσεις</w:t>
      </w:r>
    </w:p>
    <w:p w14:paraId="698CE270" w14:textId="77777777" w:rsidR="005E7ED4" w:rsidRPr="00936F20" w:rsidRDefault="005E7ED4" w:rsidP="005E7ED4">
      <w:pPr>
        <w:spacing w:before="100" w:beforeAutospacing="1" w:after="100" w:afterAutospacing="1"/>
        <w:outlineLvl w:val="3"/>
        <w:rPr>
          <w:b/>
          <w:bCs/>
          <w:noProof w:val="0"/>
          <w:lang w:eastAsia="en-US"/>
        </w:rPr>
      </w:pPr>
      <w:r w:rsidRPr="00936F20">
        <w:rPr>
          <w:b/>
          <w:bCs/>
          <w:noProof w:val="0"/>
          <w:lang w:eastAsia="en-US"/>
        </w:rPr>
        <w:t>5.3.1 Επέκταση και αναβάθμιση των δραστηριοτήτων</w:t>
      </w:r>
    </w:p>
    <w:p w14:paraId="5CD7DE51" w14:textId="77777777" w:rsidR="005E7ED4" w:rsidRPr="009A2CF0" w:rsidRDefault="005E7ED4" w:rsidP="005E7ED4">
      <w:pPr>
        <w:spacing w:before="100" w:beforeAutospacing="1" w:after="100" w:afterAutospacing="1"/>
        <w:rPr>
          <w:noProof w:val="0"/>
          <w:lang w:eastAsia="en-US"/>
        </w:rPr>
      </w:pPr>
      <w:r w:rsidRPr="009A2CF0">
        <w:rPr>
          <w:noProof w:val="0"/>
          <w:lang w:eastAsia="en-US"/>
        </w:rPr>
        <w:t xml:space="preserve">Η Δημοτική Πινακοθήκη βρίσκεται σε διαρκή προσπάθεια για την επέκταση και αναβάθμιση των δραστηριοτήτων της. Η διεύρυνση της συλλογής, η δημιουργία νέων εκθεσιακών χώρων, </w:t>
      </w:r>
      <w:r w:rsidRPr="009A2CF0">
        <w:rPr>
          <w:noProof w:val="0"/>
          <w:lang w:eastAsia="en-US"/>
        </w:rPr>
        <w:lastRenderedPageBreak/>
        <w:t xml:space="preserve">και η ενίσχυση των εκπαιδευτικών πρωτοβουλιών  αποτελούν βασικούς στόχους. Παράλληλα, η Πινακοθήκη.   Παράλληλα </w:t>
      </w:r>
      <w:r w:rsidRPr="009A2CF0">
        <w:rPr>
          <w:color w:val="222222"/>
          <w:shd w:val="clear" w:color="auto" w:fill="FFFFFF"/>
        </w:rPr>
        <w:t xml:space="preserve"> η Δημοτική Πινακοθήκη επεκτείνεται με τη δημιουργία της Νέας Πινακοθήκης – Συλλογής Μαρίας και Χαράλαμπου Χριστοφόρου, μιας σημαντικής προσθήκης που ενισχύει ουσιαστικά τον πολιτιστικό ρόλο της Λάρνακας. Η συλλογή περιλαμβάνει έργα κορυφαίων Ελλήνων ζωγράφων και χαρακτών του 19ου και 20ού αιώνα, τα οποία αποτυπώνουν την πορεία και εξέλιξη της ελληνικής τέχνης από τον Ακαδημαϊσμό του Μονάχου έως τα ρεύματα του Εξπρεσιονισμού, του Υπερρεαλισμού και της Αφαίρεσης. Πρόκειται για έναν πνευματικό θησαυρό που εμπλουτίζει την Πινακοθήκη με ιστορική και αισθητική αξία, φέρνοντας το κοινό της Κύπρου σε επαφή με εμβληματικά έργα της ελληνικής καλλιτεχνικής παραγωγής.</w:t>
      </w:r>
    </w:p>
    <w:p w14:paraId="6078BE63" w14:textId="77777777" w:rsidR="005E7ED4" w:rsidRPr="00E4441D" w:rsidRDefault="005E7ED4" w:rsidP="005E7ED4">
      <w:pPr>
        <w:rPr>
          <w:noProof w:val="0"/>
          <w:lang w:eastAsia="en-US"/>
        </w:rPr>
      </w:pPr>
    </w:p>
    <w:p w14:paraId="132CCA90" w14:textId="77777777" w:rsidR="005E7ED4" w:rsidRPr="00936F20" w:rsidRDefault="005E7ED4" w:rsidP="005E7ED4">
      <w:pPr>
        <w:spacing w:before="100" w:beforeAutospacing="1" w:after="100" w:afterAutospacing="1"/>
        <w:outlineLvl w:val="2"/>
        <w:rPr>
          <w:b/>
          <w:bCs/>
          <w:noProof w:val="0"/>
          <w:sz w:val="27"/>
          <w:szCs w:val="27"/>
          <w:lang w:eastAsia="en-US"/>
        </w:rPr>
      </w:pPr>
      <w:r w:rsidRPr="00936F20">
        <w:rPr>
          <w:b/>
          <w:bCs/>
          <w:noProof w:val="0"/>
          <w:sz w:val="27"/>
          <w:szCs w:val="27"/>
          <w:lang w:eastAsia="en-US"/>
        </w:rPr>
        <w:t>5.4 Τελευταία σκέψη: η τέχνη και η πόλη ως ζωντανοί φορείς αναγέννησης και προόδου</w:t>
      </w:r>
    </w:p>
    <w:p w14:paraId="3863ADAF" w14:textId="77777777" w:rsidR="005E7ED4" w:rsidRPr="00936F20" w:rsidRDefault="005E7ED4" w:rsidP="005E7ED4">
      <w:pPr>
        <w:spacing w:before="100" w:beforeAutospacing="1" w:after="100" w:afterAutospacing="1"/>
        <w:rPr>
          <w:noProof w:val="0"/>
          <w:lang w:eastAsia="en-US"/>
        </w:rPr>
      </w:pPr>
      <w:r w:rsidRPr="00936F20">
        <w:rPr>
          <w:noProof w:val="0"/>
          <w:lang w:eastAsia="en-US"/>
        </w:rPr>
        <w:t>Η τέχνη στη Λάρνακα, και κατά συνέπεια η Δημοτική Πινακοθήκη, δεν είναι απλώς στατικά σημεία εκθέσεων ή μουσειακών συλλογών. Είναι ζωντανοί και διαρκώς εξελισσόμενοι οργανισμοί που αντανακλούν, διαμορφώνουν και προωθούν τη συλλογική ταυτότητα, τη μνήμη και το μέλλον της πόλης. Η Πινακοθήκη, ως πυρήνας πολιτισμού, συνιστά ένα πεδίο αναγέννησης, όπου η ιστορία συναντά τη σύγχρονη δημιουργία και όπου η τέχνη διαμορφώνει δυναμικές γέφυρες επικοινωνίας και προόδου. Η πόλη, μέσα από αυτόν τον πολιτιστικό οργανισμό, αναδεικνύεται σε τόπο όπου η τέχνη ζει, εκπαιδεύει, εμπνέει και ενώνει, διαμορφώνοντας το μέλλον της με βάση την κληρονομιά και τη δημιουργικότητα.</w:t>
      </w:r>
    </w:p>
    <w:p w14:paraId="630AF554" w14:textId="77777777" w:rsidR="005E7ED4" w:rsidRDefault="005E7ED4" w:rsidP="005E7ED4"/>
    <w:p w14:paraId="367280CA" w14:textId="77777777" w:rsidR="00B15128" w:rsidRDefault="00B15128"/>
    <w:sectPr w:rsidR="00B15128" w:rsidSect="00B151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20"/>
    <w:rsid w:val="000C2409"/>
    <w:rsid w:val="00137FE4"/>
    <w:rsid w:val="00156F82"/>
    <w:rsid w:val="001E7ED9"/>
    <w:rsid w:val="00275AF8"/>
    <w:rsid w:val="003770E4"/>
    <w:rsid w:val="0039476B"/>
    <w:rsid w:val="003A0039"/>
    <w:rsid w:val="00410D2E"/>
    <w:rsid w:val="00467549"/>
    <w:rsid w:val="004E3585"/>
    <w:rsid w:val="005232CC"/>
    <w:rsid w:val="00586204"/>
    <w:rsid w:val="005E7ED4"/>
    <w:rsid w:val="006E7FA5"/>
    <w:rsid w:val="00810AFB"/>
    <w:rsid w:val="00936F20"/>
    <w:rsid w:val="009A2CF0"/>
    <w:rsid w:val="00A00839"/>
    <w:rsid w:val="00AD3D6A"/>
    <w:rsid w:val="00B15128"/>
    <w:rsid w:val="00D11471"/>
    <w:rsid w:val="00DC1B57"/>
    <w:rsid w:val="00E44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DF1CD"/>
  <w15:docId w15:val="{2F1C31BF-3129-4500-A113-71FB5A6F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FE4"/>
    <w:rPr>
      <w:noProof/>
      <w:sz w:val="24"/>
      <w:szCs w:val="24"/>
      <w:lang w:val="el-GR" w:eastAsia="el-GR"/>
    </w:rPr>
  </w:style>
  <w:style w:type="paragraph" w:styleId="Heading1">
    <w:name w:val="heading 1"/>
    <w:basedOn w:val="Normal"/>
    <w:next w:val="Normal"/>
    <w:link w:val="Heading1Char"/>
    <w:qFormat/>
    <w:rsid w:val="00137FE4"/>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137FE4"/>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137FE4"/>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936F20"/>
    <w:pPr>
      <w:spacing w:before="100" w:beforeAutospacing="1" w:after="100" w:afterAutospacing="1"/>
      <w:outlineLvl w:val="3"/>
    </w:pPr>
    <w:rPr>
      <w:b/>
      <w:bCs/>
      <w:noProof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FE4"/>
    <w:rPr>
      <w:rFonts w:ascii="Arial" w:hAnsi="Arial" w:cs="Arial"/>
      <w:b/>
      <w:bCs/>
      <w:noProof/>
      <w:kern w:val="32"/>
      <w:sz w:val="32"/>
      <w:szCs w:val="32"/>
      <w:lang w:val="el-GR" w:eastAsia="el-GR"/>
    </w:rPr>
  </w:style>
  <w:style w:type="character" w:customStyle="1" w:styleId="Heading2Char">
    <w:name w:val="Heading 2 Char"/>
    <w:basedOn w:val="DefaultParagraphFont"/>
    <w:link w:val="Heading2"/>
    <w:uiPriority w:val="9"/>
    <w:rsid w:val="00137FE4"/>
    <w:rPr>
      <w:b/>
      <w:bCs/>
      <w:noProof/>
      <w:sz w:val="36"/>
      <w:szCs w:val="36"/>
      <w:lang w:val="el-GR" w:eastAsia="el-GR"/>
    </w:rPr>
  </w:style>
  <w:style w:type="character" w:customStyle="1" w:styleId="Heading3Char">
    <w:name w:val="Heading 3 Char"/>
    <w:basedOn w:val="DefaultParagraphFont"/>
    <w:link w:val="Heading3"/>
    <w:uiPriority w:val="9"/>
    <w:rsid w:val="00137FE4"/>
    <w:rPr>
      <w:b/>
      <w:bCs/>
      <w:noProof/>
      <w:sz w:val="27"/>
      <w:szCs w:val="27"/>
      <w:lang w:val="el-GR" w:eastAsia="el-GR"/>
    </w:rPr>
  </w:style>
  <w:style w:type="character" w:styleId="Strong">
    <w:name w:val="Strong"/>
    <w:qFormat/>
    <w:rsid w:val="00137FE4"/>
    <w:rPr>
      <w:b/>
      <w:bCs/>
    </w:rPr>
  </w:style>
  <w:style w:type="character" w:customStyle="1" w:styleId="Heading4Char">
    <w:name w:val="Heading 4 Char"/>
    <w:basedOn w:val="DefaultParagraphFont"/>
    <w:link w:val="Heading4"/>
    <w:uiPriority w:val="9"/>
    <w:rsid w:val="00936F20"/>
    <w:rPr>
      <w:b/>
      <w:bCs/>
      <w:sz w:val="24"/>
      <w:szCs w:val="24"/>
    </w:rPr>
  </w:style>
  <w:style w:type="paragraph" w:styleId="NormalWeb">
    <w:name w:val="Normal (Web)"/>
    <w:basedOn w:val="Normal"/>
    <w:uiPriority w:val="99"/>
    <w:semiHidden/>
    <w:unhideWhenUsed/>
    <w:rsid w:val="00936F20"/>
    <w:pPr>
      <w:spacing w:before="100" w:beforeAutospacing="1" w:after="100" w:afterAutospacing="1"/>
    </w:pPr>
    <w:rPr>
      <w:noProof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688412">
      <w:bodyDiv w:val="1"/>
      <w:marLeft w:val="0"/>
      <w:marRight w:val="0"/>
      <w:marTop w:val="0"/>
      <w:marBottom w:val="0"/>
      <w:divBdr>
        <w:top w:val="none" w:sz="0" w:space="0" w:color="auto"/>
        <w:left w:val="none" w:sz="0" w:space="0" w:color="auto"/>
        <w:bottom w:val="none" w:sz="0" w:space="0" w:color="auto"/>
        <w:right w:val="none" w:sz="0" w:space="0" w:color="auto"/>
      </w:divBdr>
    </w:div>
    <w:div w:id="1146556157">
      <w:bodyDiv w:val="1"/>
      <w:marLeft w:val="0"/>
      <w:marRight w:val="0"/>
      <w:marTop w:val="0"/>
      <w:marBottom w:val="0"/>
      <w:divBdr>
        <w:top w:val="none" w:sz="0" w:space="0" w:color="auto"/>
        <w:left w:val="none" w:sz="0" w:space="0" w:color="auto"/>
        <w:bottom w:val="none" w:sz="0" w:space="0" w:color="auto"/>
        <w:right w:val="none" w:sz="0" w:space="0" w:color="auto"/>
      </w:divBdr>
      <w:divsChild>
        <w:div w:id="410346997">
          <w:marLeft w:val="0"/>
          <w:marRight w:val="0"/>
          <w:marTop w:val="0"/>
          <w:marBottom w:val="0"/>
          <w:divBdr>
            <w:top w:val="none" w:sz="0" w:space="0" w:color="auto"/>
            <w:left w:val="none" w:sz="0" w:space="0" w:color="auto"/>
            <w:bottom w:val="none" w:sz="0" w:space="0" w:color="auto"/>
            <w:right w:val="none" w:sz="0" w:space="0" w:color="auto"/>
          </w:divBdr>
        </w:div>
        <w:div w:id="2099907291">
          <w:marLeft w:val="0"/>
          <w:marRight w:val="0"/>
          <w:marTop w:val="0"/>
          <w:marBottom w:val="0"/>
          <w:divBdr>
            <w:top w:val="none" w:sz="0" w:space="0" w:color="auto"/>
            <w:left w:val="none" w:sz="0" w:space="0" w:color="auto"/>
            <w:bottom w:val="none" w:sz="0" w:space="0" w:color="auto"/>
            <w:right w:val="none" w:sz="0" w:space="0" w:color="auto"/>
          </w:divBdr>
        </w:div>
        <w:div w:id="1980529393">
          <w:marLeft w:val="0"/>
          <w:marRight w:val="0"/>
          <w:marTop w:val="0"/>
          <w:marBottom w:val="0"/>
          <w:divBdr>
            <w:top w:val="none" w:sz="0" w:space="0" w:color="auto"/>
            <w:left w:val="none" w:sz="0" w:space="0" w:color="auto"/>
            <w:bottom w:val="none" w:sz="0" w:space="0" w:color="auto"/>
            <w:right w:val="none" w:sz="0" w:space="0" w:color="auto"/>
          </w:divBdr>
        </w:div>
        <w:div w:id="507984495">
          <w:marLeft w:val="0"/>
          <w:marRight w:val="0"/>
          <w:marTop w:val="0"/>
          <w:marBottom w:val="0"/>
          <w:divBdr>
            <w:top w:val="none" w:sz="0" w:space="0" w:color="auto"/>
            <w:left w:val="none" w:sz="0" w:space="0" w:color="auto"/>
            <w:bottom w:val="none" w:sz="0" w:space="0" w:color="auto"/>
            <w:right w:val="none" w:sz="0" w:space="0" w:color="auto"/>
          </w:divBdr>
        </w:div>
        <w:div w:id="1205170953">
          <w:marLeft w:val="0"/>
          <w:marRight w:val="0"/>
          <w:marTop w:val="0"/>
          <w:marBottom w:val="0"/>
          <w:divBdr>
            <w:top w:val="none" w:sz="0" w:space="0" w:color="auto"/>
            <w:left w:val="none" w:sz="0" w:space="0" w:color="auto"/>
            <w:bottom w:val="none" w:sz="0" w:space="0" w:color="auto"/>
            <w:right w:val="none" w:sz="0" w:space="0" w:color="auto"/>
          </w:divBdr>
        </w:div>
        <w:div w:id="1074278652">
          <w:marLeft w:val="0"/>
          <w:marRight w:val="0"/>
          <w:marTop w:val="0"/>
          <w:marBottom w:val="0"/>
          <w:divBdr>
            <w:top w:val="none" w:sz="0" w:space="0" w:color="auto"/>
            <w:left w:val="none" w:sz="0" w:space="0" w:color="auto"/>
            <w:bottom w:val="none" w:sz="0" w:space="0" w:color="auto"/>
            <w:right w:val="none" w:sz="0" w:space="0" w:color="auto"/>
          </w:divBdr>
        </w:div>
        <w:div w:id="1551303224">
          <w:marLeft w:val="0"/>
          <w:marRight w:val="0"/>
          <w:marTop w:val="0"/>
          <w:marBottom w:val="0"/>
          <w:divBdr>
            <w:top w:val="none" w:sz="0" w:space="0" w:color="auto"/>
            <w:left w:val="none" w:sz="0" w:space="0" w:color="auto"/>
            <w:bottom w:val="none" w:sz="0" w:space="0" w:color="auto"/>
            <w:right w:val="none" w:sz="0" w:space="0" w:color="auto"/>
          </w:divBdr>
        </w:div>
        <w:div w:id="478768462">
          <w:marLeft w:val="0"/>
          <w:marRight w:val="0"/>
          <w:marTop w:val="0"/>
          <w:marBottom w:val="0"/>
          <w:divBdr>
            <w:top w:val="none" w:sz="0" w:space="0" w:color="auto"/>
            <w:left w:val="none" w:sz="0" w:space="0" w:color="auto"/>
            <w:bottom w:val="none" w:sz="0" w:space="0" w:color="auto"/>
            <w:right w:val="none" w:sz="0" w:space="0" w:color="auto"/>
          </w:divBdr>
        </w:div>
        <w:div w:id="1857765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2175</Words>
  <Characters>12403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Elena D Georgiou</cp:lastModifiedBy>
  <cp:revision>3</cp:revision>
  <dcterms:created xsi:type="dcterms:W3CDTF">2025-11-05T15:32:00Z</dcterms:created>
  <dcterms:modified xsi:type="dcterms:W3CDTF">2025-11-07T06:50:00Z</dcterms:modified>
</cp:coreProperties>
</file>